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6E9" w:rsidRPr="002C46E9" w:rsidRDefault="002C46E9" w:rsidP="002C46E9">
      <w:pPr>
        <w:jc w:val="center"/>
        <w:rPr>
          <w:rFonts w:ascii="Arial" w:hAnsi="Arial" w:cs="Arial"/>
          <w:b/>
          <w:bCs/>
          <w:sz w:val="24"/>
          <w:szCs w:val="24"/>
          <w:u w:val="single"/>
          <w:lang w:val="en-CA"/>
        </w:rPr>
      </w:pPr>
      <w:r w:rsidRPr="002C46E9">
        <w:rPr>
          <w:rStyle w:val="TitleChar"/>
          <w:rFonts w:ascii="Arial" w:hAnsi="Arial" w:cs="Arial"/>
        </w:rPr>
        <w:t xml:space="preserve">       </w:t>
      </w:r>
      <w:r w:rsidRPr="002C46E9">
        <w:rPr>
          <w:rFonts w:ascii="Arial" w:hAnsi="Arial" w:cs="Arial"/>
          <w:b/>
          <w:bCs/>
          <w:sz w:val="24"/>
          <w:szCs w:val="24"/>
          <w:lang w:val="en-CA"/>
        </w:rPr>
        <w:tab/>
      </w:r>
    </w:p>
    <w:p w:rsidR="002C46E9" w:rsidRPr="00373BCD" w:rsidRDefault="00863796" w:rsidP="00373BCD">
      <w:pPr>
        <w:pStyle w:val="Title"/>
        <w:rPr>
          <w:rFonts w:ascii="Arial" w:hAnsi="Arial" w:cs="Arial"/>
          <w:b/>
          <w:bCs/>
          <w:sz w:val="16"/>
          <w:szCs w:val="24"/>
          <w:u w:val="single"/>
          <w:lang w:val="en-CA"/>
        </w:rPr>
      </w:pPr>
      <w:r w:rsidRPr="00863796">
        <w:rPr>
          <w:rStyle w:val="TitleChar"/>
        </w:rPr>
        <w:t xml:space="preserve">Your Relationship </w:t>
      </w:r>
      <w:proofErr w:type="gramStart"/>
      <w:r w:rsidRPr="00863796">
        <w:rPr>
          <w:rStyle w:val="TitleChar"/>
        </w:rPr>
        <w:t>With</w:t>
      </w:r>
      <w:proofErr w:type="gramEnd"/>
      <w:r w:rsidRPr="00863796">
        <w:rPr>
          <w:rStyle w:val="TitleChar"/>
        </w:rPr>
        <w:t xml:space="preserve"> The Holy Spirit</w:t>
      </w:r>
      <w:r w:rsidR="00373BCD">
        <w:rPr>
          <w:rStyle w:val="TitleChar"/>
        </w:rPr>
        <w:t xml:space="preserve">     </w:t>
      </w:r>
      <w:r w:rsidR="00373BCD">
        <w:rPr>
          <w:rStyle w:val="TitleChar"/>
          <w:sz w:val="36"/>
        </w:rPr>
        <w:t>Lesson 1</w:t>
      </w:r>
    </w:p>
    <w:p w:rsidR="00AE7BD2" w:rsidRPr="006B30F6" w:rsidRDefault="00373BCD" w:rsidP="006B30F6">
      <w:pPr>
        <w:pStyle w:val="Heading1"/>
        <w:rPr>
          <w:u w:val="single"/>
          <w:lang w:val="en-CA"/>
        </w:rPr>
      </w:pPr>
      <w:r w:rsidRPr="006B30F6">
        <w:rPr>
          <w:u w:val="single"/>
          <w:lang w:val="en-CA"/>
        </w:rPr>
        <w:t>Introduction</w:t>
      </w:r>
    </w:p>
    <w:p w:rsidR="006B30F6" w:rsidRDefault="006B30F6" w:rsidP="006B30F6">
      <w:pPr>
        <w:rPr>
          <w:rFonts w:ascii="Arial" w:hAnsi="Arial" w:cs="Arial"/>
          <w:bCs/>
          <w:sz w:val="24"/>
          <w:szCs w:val="24"/>
          <w:lang w:val="en-CA"/>
        </w:rPr>
      </w:pPr>
      <w:r>
        <w:rPr>
          <w:rFonts w:ascii="Arial" w:hAnsi="Arial" w:cs="Arial"/>
          <w:bCs/>
          <w:sz w:val="24"/>
          <w:szCs w:val="24"/>
          <w:lang w:val="en-CA"/>
        </w:rPr>
        <w:t>When we disconnect a power cord from an outlet we lose the power that is needed to operate the device. In other words you can have all the parts in place, but if there’s no power to those parts, the machine or device just doesn’t operate the way it was designed.</w:t>
      </w:r>
    </w:p>
    <w:p w:rsidR="006B30F6" w:rsidRDefault="006B30F6" w:rsidP="006B30F6">
      <w:pPr>
        <w:rPr>
          <w:rFonts w:ascii="Arial" w:hAnsi="Arial" w:cs="Arial"/>
          <w:bCs/>
          <w:sz w:val="24"/>
          <w:szCs w:val="24"/>
          <w:lang w:val="en-CA"/>
        </w:rPr>
      </w:pPr>
    </w:p>
    <w:p w:rsidR="006B30F6" w:rsidRDefault="006B30F6" w:rsidP="006B30F6">
      <w:pPr>
        <w:rPr>
          <w:rFonts w:ascii="Arial" w:hAnsi="Arial" w:cs="Arial"/>
          <w:bCs/>
          <w:sz w:val="24"/>
          <w:szCs w:val="24"/>
          <w:lang w:val="en-CA"/>
        </w:rPr>
      </w:pPr>
      <w:r>
        <w:rPr>
          <w:rFonts w:ascii="Arial" w:hAnsi="Arial" w:cs="Arial"/>
          <w:bCs/>
          <w:sz w:val="24"/>
          <w:szCs w:val="24"/>
          <w:lang w:val="en-CA"/>
        </w:rPr>
        <w:t>Too many Christians are disconnected from God’s power source and as a result they are not operating the way God designed them to.</w:t>
      </w:r>
    </w:p>
    <w:p w:rsidR="00D45A98" w:rsidRDefault="00D45A98" w:rsidP="006B30F6">
      <w:pPr>
        <w:rPr>
          <w:rFonts w:ascii="Arial" w:hAnsi="Arial" w:cs="Arial"/>
          <w:bCs/>
          <w:sz w:val="24"/>
          <w:szCs w:val="24"/>
          <w:lang w:val="en-CA"/>
        </w:rPr>
      </w:pPr>
    </w:p>
    <w:p w:rsidR="00D45A98" w:rsidRPr="00FD490D" w:rsidRDefault="00D45A98" w:rsidP="006B30F6">
      <w:pPr>
        <w:rPr>
          <w:rFonts w:ascii="Arial" w:hAnsi="Arial" w:cs="Arial"/>
          <w:bCs/>
          <w:sz w:val="24"/>
          <w:szCs w:val="24"/>
          <w:lang w:val="en-CA"/>
        </w:rPr>
      </w:pPr>
      <w:r>
        <w:rPr>
          <w:rFonts w:ascii="Arial" w:hAnsi="Arial" w:cs="Arial"/>
          <w:bCs/>
          <w:sz w:val="24"/>
          <w:szCs w:val="24"/>
          <w:lang w:val="en-CA"/>
        </w:rPr>
        <w:t xml:space="preserve">In this Grow Group study, we’ll discover who the Holy Spirit is, </w:t>
      </w:r>
      <w:r w:rsidR="00D3461F">
        <w:rPr>
          <w:rFonts w:ascii="Arial" w:hAnsi="Arial" w:cs="Arial"/>
          <w:bCs/>
          <w:sz w:val="24"/>
          <w:szCs w:val="24"/>
          <w:lang w:val="en-CA"/>
        </w:rPr>
        <w:t xml:space="preserve">where the Holy Spirit lives, </w:t>
      </w:r>
      <w:r>
        <w:rPr>
          <w:rFonts w:ascii="Arial" w:hAnsi="Arial" w:cs="Arial"/>
          <w:bCs/>
          <w:sz w:val="24"/>
          <w:szCs w:val="24"/>
          <w:lang w:val="en-CA"/>
        </w:rPr>
        <w:t xml:space="preserve">what the Holy Spirit does, why we need Him and how to relate to Him. </w:t>
      </w:r>
    </w:p>
    <w:p w:rsidR="006B30F6" w:rsidRDefault="006B30F6" w:rsidP="002C46E9">
      <w:pPr>
        <w:rPr>
          <w:rFonts w:ascii="Arial" w:hAnsi="Arial" w:cs="Arial"/>
          <w:bCs/>
          <w:sz w:val="24"/>
          <w:szCs w:val="24"/>
          <w:lang w:val="en-CA"/>
        </w:rPr>
      </w:pPr>
    </w:p>
    <w:p w:rsidR="00D3461F" w:rsidRDefault="00D3461F" w:rsidP="002C46E9">
      <w:pPr>
        <w:rPr>
          <w:rFonts w:ascii="Arial" w:hAnsi="Arial" w:cs="Arial"/>
          <w:bCs/>
          <w:sz w:val="24"/>
          <w:szCs w:val="24"/>
          <w:lang w:val="en-CA"/>
        </w:rPr>
      </w:pPr>
      <w:r>
        <w:rPr>
          <w:rFonts w:ascii="Arial" w:hAnsi="Arial" w:cs="Arial"/>
          <w:bCs/>
          <w:sz w:val="24"/>
          <w:szCs w:val="24"/>
          <w:lang w:val="en-CA"/>
        </w:rPr>
        <w:t>Group discussion and questions are welcome</w:t>
      </w:r>
      <w:r w:rsidR="006D6478">
        <w:rPr>
          <w:rFonts w:ascii="Arial" w:hAnsi="Arial" w:cs="Arial"/>
          <w:bCs/>
          <w:sz w:val="24"/>
          <w:szCs w:val="24"/>
          <w:lang w:val="en-CA"/>
        </w:rPr>
        <w:t>d in order</w:t>
      </w:r>
      <w:r>
        <w:rPr>
          <w:rFonts w:ascii="Arial" w:hAnsi="Arial" w:cs="Arial"/>
          <w:bCs/>
          <w:sz w:val="24"/>
          <w:szCs w:val="24"/>
          <w:lang w:val="en-CA"/>
        </w:rPr>
        <w:t xml:space="preserve"> to bring clarity and understanding </w:t>
      </w:r>
      <w:r w:rsidR="006D6478">
        <w:rPr>
          <w:rFonts w:ascii="Arial" w:hAnsi="Arial" w:cs="Arial"/>
          <w:bCs/>
          <w:sz w:val="24"/>
          <w:szCs w:val="24"/>
          <w:lang w:val="en-CA"/>
        </w:rPr>
        <w:t>in this very important topic. Sharing p</w:t>
      </w:r>
      <w:r>
        <w:rPr>
          <w:rFonts w:ascii="Arial" w:hAnsi="Arial" w:cs="Arial"/>
          <w:bCs/>
          <w:sz w:val="24"/>
          <w:szCs w:val="24"/>
          <w:lang w:val="en-CA"/>
        </w:rPr>
        <w:t xml:space="preserve">ersonal experiences </w:t>
      </w:r>
      <w:r w:rsidR="006D6478">
        <w:rPr>
          <w:rFonts w:ascii="Arial" w:hAnsi="Arial" w:cs="Arial"/>
          <w:bCs/>
          <w:sz w:val="24"/>
          <w:szCs w:val="24"/>
          <w:lang w:val="en-CA"/>
        </w:rPr>
        <w:t>are also important for others to learn.</w:t>
      </w:r>
    </w:p>
    <w:p w:rsidR="006B30F6" w:rsidRPr="006B30F6" w:rsidRDefault="00D45A98" w:rsidP="006B30F6">
      <w:pPr>
        <w:pStyle w:val="Heading1"/>
        <w:rPr>
          <w:rFonts w:eastAsia="Calibri"/>
          <w:u w:val="single"/>
        </w:rPr>
      </w:pPr>
      <w:r w:rsidRPr="00D45A98">
        <w:rPr>
          <w:rFonts w:eastAsia="Calibri"/>
        </w:rPr>
        <w:t xml:space="preserve">I. </w:t>
      </w:r>
      <w:r w:rsidR="006B30F6" w:rsidRPr="006B30F6">
        <w:rPr>
          <w:rFonts w:eastAsia="Calibri"/>
          <w:u w:val="single"/>
        </w:rPr>
        <w:t>Who is the Holy Spirit?</w:t>
      </w:r>
    </w:p>
    <w:p w:rsidR="006B30F6" w:rsidRDefault="006B30F6" w:rsidP="00D45A98">
      <w:pPr>
        <w:rPr>
          <w:rFonts w:ascii="Arial" w:eastAsia="Calibri" w:hAnsi="Arial" w:cs="Arial"/>
          <w:sz w:val="24"/>
          <w:szCs w:val="24"/>
        </w:rPr>
      </w:pPr>
      <w:r w:rsidRPr="006B30F6">
        <w:rPr>
          <w:rFonts w:ascii="Arial" w:eastAsia="Calibri" w:hAnsi="Arial" w:cs="Arial"/>
          <w:sz w:val="24"/>
          <w:szCs w:val="24"/>
        </w:rPr>
        <w:t>The Bible teaches us that God is one being eter</w:t>
      </w:r>
      <w:r w:rsidR="00D45A98">
        <w:rPr>
          <w:rFonts w:ascii="Arial" w:eastAsia="Calibri" w:hAnsi="Arial" w:cs="Arial"/>
          <w:sz w:val="24"/>
          <w:szCs w:val="24"/>
        </w:rPr>
        <w:t xml:space="preserve">nally existent in three persons, </w:t>
      </w:r>
      <w:r w:rsidRPr="006B30F6">
        <w:rPr>
          <w:rFonts w:ascii="Arial" w:eastAsia="Calibri" w:hAnsi="Arial" w:cs="Arial"/>
          <w:sz w:val="24"/>
          <w:szCs w:val="24"/>
        </w:rPr>
        <w:t xml:space="preserve">Father, Son &amp; Holy Spirit.  We refer to these three as the Godhead.  </w:t>
      </w:r>
    </w:p>
    <w:p w:rsidR="006B30F6" w:rsidRPr="006B30F6" w:rsidRDefault="006B30F6" w:rsidP="006B30F6">
      <w:pPr>
        <w:ind w:left="360"/>
        <w:rPr>
          <w:rFonts w:ascii="Arial" w:eastAsia="Calibri" w:hAnsi="Arial" w:cs="Arial"/>
          <w:sz w:val="24"/>
          <w:szCs w:val="24"/>
        </w:rPr>
      </w:pPr>
      <w:r w:rsidRPr="006B30F6">
        <w:rPr>
          <w:rFonts w:ascii="Arial" w:hAnsi="Arial" w:cs="Arial"/>
          <w:b/>
          <w:color w:val="000000"/>
          <w:sz w:val="24"/>
          <w:szCs w:val="24"/>
        </w:rPr>
        <w:t>Rom.1:20 says</w:t>
      </w:r>
      <w:r w:rsidRPr="006B30F6">
        <w:rPr>
          <w:rFonts w:ascii="Arial" w:hAnsi="Arial" w:cs="Arial"/>
          <w:color w:val="000000"/>
          <w:sz w:val="24"/>
          <w:szCs w:val="24"/>
        </w:rPr>
        <w:t xml:space="preserve">,  </w:t>
      </w:r>
      <w:r w:rsidRPr="006B30F6">
        <w:rPr>
          <w:rFonts w:ascii="Arial" w:hAnsi="Arial" w:cs="Arial"/>
          <w:i/>
          <w:color w:val="000000"/>
          <w:sz w:val="24"/>
          <w:szCs w:val="24"/>
        </w:rPr>
        <w:t xml:space="preserve">“For since the creation of the world His invisible </w:t>
      </w:r>
      <w:r w:rsidRPr="006B30F6">
        <w:rPr>
          <w:rFonts w:ascii="Arial" w:hAnsi="Arial" w:cs="Arial"/>
          <w:i/>
          <w:iCs/>
          <w:color w:val="000000"/>
          <w:sz w:val="24"/>
          <w:szCs w:val="24"/>
        </w:rPr>
        <w:t>attributes</w:t>
      </w:r>
      <w:r w:rsidRPr="006B30F6">
        <w:rPr>
          <w:rFonts w:ascii="Arial" w:hAnsi="Arial" w:cs="Arial"/>
          <w:i/>
          <w:color w:val="000000"/>
          <w:sz w:val="24"/>
          <w:szCs w:val="24"/>
        </w:rPr>
        <w:t xml:space="preserve"> are clearly seen, being understood by the things that are made, </w:t>
      </w:r>
      <w:r w:rsidRPr="006B30F6">
        <w:rPr>
          <w:rFonts w:ascii="Arial" w:hAnsi="Arial" w:cs="Arial"/>
          <w:i/>
          <w:iCs/>
          <w:color w:val="000000"/>
          <w:sz w:val="24"/>
          <w:szCs w:val="24"/>
        </w:rPr>
        <w:t>even</w:t>
      </w:r>
      <w:r w:rsidRPr="006B30F6">
        <w:rPr>
          <w:rFonts w:ascii="Arial" w:hAnsi="Arial" w:cs="Arial"/>
          <w:i/>
          <w:color w:val="000000"/>
          <w:sz w:val="24"/>
          <w:szCs w:val="24"/>
        </w:rPr>
        <w:t xml:space="preserve"> His eternal power and </w:t>
      </w:r>
      <w:r w:rsidRPr="006B30F6">
        <w:rPr>
          <w:rFonts w:ascii="Arial" w:hAnsi="Arial" w:cs="Arial"/>
          <w:i/>
          <w:sz w:val="24"/>
          <w:szCs w:val="24"/>
          <w:u w:val="single"/>
        </w:rPr>
        <w:t>Godhead</w:t>
      </w:r>
      <w:r w:rsidRPr="006B30F6">
        <w:rPr>
          <w:rFonts w:ascii="Arial" w:hAnsi="Arial" w:cs="Arial"/>
          <w:i/>
          <w:color w:val="000000"/>
          <w:sz w:val="24"/>
          <w:szCs w:val="24"/>
        </w:rPr>
        <w:t>, so that they are without excuse”</w:t>
      </w:r>
    </w:p>
    <w:p w:rsidR="006D6478" w:rsidRDefault="006D6478" w:rsidP="006B30F6">
      <w:pPr>
        <w:rPr>
          <w:rFonts w:ascii="Arial" w:eastAsia="Calibri" w:hAnsi="Arial" w:cs="Arial"/>
          <w:sz w:val="24"/>
          <w:szCs w:val="24"/>
        </w:rPr>
      </w:pPr>
    </w:p>
    <w:p w:rsidR="006B30F6" w:rsidRPr="00016A07" w:rsidRDefault="006B30F6" w:rsidP="00016A07">
      <w:pPr>
        <w:pStyle w:val="ListParagraph"/>
        <w:numPr>
          <w:ilvl w:val="0"/>
          <w:numId w:val="32"/>
        </w:numPr>
        <w:rPr>
          <w:rFonts w:ascii="Arial" w:eastAsia="Calibri" w:hAnsi="Arial" w:cs="Arial"/>
          <w:sz w:val="24"/>
          <w:szCs w:val="24"/>
        </w:rPr>
      </w:pPr>
      <w:r w:rsidRPr="00016A07">
        <w:rPr>
          <w:rFonts w:ascii="Arial" w:eastAsia="Calibri" w:hAnsi="Arial" w:cs="Arial"/>
          <w:sz w:val="24"/>
          <w:szCs w:val="24"/>
        </w:rPr>
        <w:t xml:space="preserve">Another term used </w:t>
      </w:r>
      <w:r w:rsidR="006D6478" w:rsidRPr="00016A07">
        <w:rPr>
          <w:rFonts w:ascii="Arial" w:eastAsia="Calibri" w:hAnsi="Arial" w:cs="Arial"/>
          <w:sz w:val="24"/>
          <w:szCs w:val="24"/>
        </w:rPr>
        <w:t xml:space="preserve">for ‘Godhead’ </w:t>
      </w:r>
      <w:r w:rsidRPr="00016A07">
        <w:rPr>
          <w:rFonts w:ascii="Arial" w:eastAsia="Calibri" w:hAnsi="Arial" w:cs="Arial"/>
          <w:sz w:val="24"/>
          <w:szCs w:val="24"/>
        </w:rPr>
        <w:t xml:space="preserve">is </w:t>
      </w:r>
      <w:r w:rsidR="006D6478" w:rsidRPr="00016A07">
        <w:rPr>
          <w:rFonts w:ascii="Arial" w:eastAsia="Calibri" w:hAnsi="Arial" w:cs="Arial"/>
          <w:sz w:val="24"/>
          <w:szCs w:val="24"/>
        </w:rPr>
        <w:t>“Trinity”, which comes from tri-unity or three united as one.</w:t>
      </w:r>
    </w:p>
    <w:p w:rsidR="006B30F6" w:rsidRPr="003727FD" w:rsidRDefault="006B30F6" w:rsidP="006B30F6">
      <w:pPr>
        <w:ind w:left="360" w:hanging="360"/>
        <w:rPr>
          <w:rFonts w:ascii="Arial" w:hAnsi="Arial" w:cs="Arial"/>
          <w:color w:val="000000"/>
          <w:sz w:val="24"/>
          <w:szCs w:val="24"/>
        </w:rPr>
      </w:pPr>
      <w:r w:rsidRPr="006B30F6">
        <w:rPr>
          <w:rFonts w:ascii="Arial" w:eastAsia="Calibri" w:hAnsi="Arial" w:cs="Arial"/>
          <w:sz w:val="24"/>
          <w:szCs w:val="24"/>
        </w:rPr>
        <w:t xml:space="preserve">An example </w:t>
      </w:r>
      <w:r>
        <w:rPr>
          <w:rFonts w:ascii="Arial" w:eastAsia="Calibri" w:hAnsi="Arial" w:cs="Arial"/>
          <w:sz w:val="24"/>
          <w:szCs w:val="24"/>
        </w:rPr>
        <w:t>in</w:t>
      </w:r>
      <w:r w:rsidRPr="006B30F6">
        <w:rPr>
          <w:rFonts w:ascii="Arial" w:eastAsia="Calibri" w:hAnsi="Arial" w:cs="Arial"/>
          <w:sz w:val="24"/>
          <w:szCs w:val="24"/>
        </w:rPr>
        <w:t xml:space="preserve"> scripture that speaks of the trinity is found in </w:t>
      </w:r>
      <w:r w:rsidRPr="00016A07">
        <w:rPr>
          <w:rFonts w:ascii="Arial" w:eastAsia="Calibri" w:hAnsi="Arial" w:cs="Arial"/>
          <w:b/>
          <w:sz w:val="24"/>
          <w:szCs w:val="24"/>
        </w:rPr>
        <w:t>Mt.28:20</w:t>
      </w:r>
      <w:r w:rsidRPr="006B30F6">
        <w:rPr>
          <w:rFonts w:ascii="Arial" w:eastAsia="Calibri" w:hAnsi="Arial" w:cs="Arial"/>
          <w:sz w:val="24"/>
          <w:szCs w:val="24"/>
        </w:rPr>
        <w:t xml:space="preserve">, Jesus said, </w:t>
      </w:r>
      <w:r w:rsidRPr="006B30F6">
        <w:rPr>
          <w:rFonts w:ascii="Arial" w:hAnsi="Arial" w:cs="Arial"/>
          <w:i/>
          <w:color w:val="000000"/>
          <w:sz w:val="24"/>
          <w:szCs w:val="24"/>
        </w:rPr>
        <w:t xml:space="preserve">"Go therefore and make disciples of all the nations, baptizing them in the name of the </w:t>
      </w:r>
      <w:r w:rsidRPr="003727FD">
        <w:rPr>
          <w:rFonts w:ascii="Arial" w:hAnsi="Arial" w:cs="Arial"/>
          <w:b/>
          <w:i/>
          <w:color w:val="000000"/>
          <w:sz w:val="24"/>
          <w:szCs w:val="24"/>
        </w:rPr>
        <w:t>Father</w:t>
      </w:r>
      <w:r w:rsidRPr="003727FD">
        <w:rPr>
          <w:rFonts w:ascii="Arial" w:hAnsi="Arial" w:cs="Arial"/>
          <w:i/>
          <w:color w:val="000000"/>
          <w:sz w:val="24"/>
          <w:szCs w:val="24"/>
        </w:rPr>
        <w:t xml:space="preserve"> and of the </w:t>
      </w:r>
      <w:r w:rsidRPr="003727FD">
        <w:rPr>
          <w:rFonts w:ascii="Arial" w:hAnsi="Arial" w:cs="Arial"/>
          <w:b/>
          <w:i/>
          <w:color w:val="000000"/>
          <w:sz w:val="24"/>
          <w:szCs w:val="24"/>
        </w:rPr>
        <w:t>Son</w:t>
      </w:r>
      <w:r w:rsidRPr="003727FD">
        <w:rPr>
          <w:rFonts w:ascii="Arial" w:hAnsi="Arial" w:cs="Arial"/>
          <w:i/>
          <w:color w:val="000000"/>
          <w:sz w:val="24"/>
          <w:szCs w:val="24"/>
        </w:rPr>
        <w:t xml:space="preserve"> and of the </w:t>
      </w:r>
      <w:r w:rsidRPr="003727FD">
        <w:rPr>
          <w:rFonts w:ascii="Arial" w:hAnsi="Arial" w:cs="Arial"/>
          <w:b/>
          <w:i/>
          <w:color w:val="000000"/>
          <w:sz w:val="24"/>
          <w:szCs w:val="24"/>
        </w:rPr>
        <w:t>Holy Spirit</w:t>
      </w:r>
      <w:r w:rsidRPr="003727FD">
        <w:rPr>
          <w:rFonts w:ascii="Arial" w:hAnsi="Arial" w:cs="Arial"/>
          <w:i/>
          <w:color w:val="000000"/>
          <w:sz w:val="24"/>
          <w:szCs w:val="24"/>
        </w:rPr>
        <w:t>.</w:t>
      </w:r>
      <w:r w:rsidRPr="003727FD">
        <w:rPr>
          <w:rFonts w:ascii="Arial" w:hAnsi="Arial" w:cs="Arial"/>
          <w:color w:val="000000"/>
          <w:sz w:val="24"/>
          <w:szCs w:val="24"/>
        </w:rPr>
        <w:t>”</w:t>
      </w:r>
    </w:p>
    <w:p w:rsidR="00DC4DA6" w:rsidRDefault="00DC4DA6" w:rsidP="00DC4DA6">
      <w:pPr>
        <w:spacing w:line="360" w:lineRule="auto"/>
        <w:rPr>
          <w:rFonts w:ascii="Arial" w:eastAsia="Calibri" w:hAnsi="Arial" w:cs="Arial"/>
          <w:sz w:val="24"/>
          <w:szCs w:val="24"/>
        </w:rPr>
      </w:pPr>
    </w:p>
    <w:p w:rsidR="003727FD" w:rsidRPr="00DC4DA6" w:rsidRDefault="003727FD" w:rsidP="00DC4DA6">
      <w:pPr>
        <w:spacing w:line="360" w:lineRule="auto"/>
        <w:rPr>
          <w:rFonts w:ascii="Arial" w:eastAsia="Calibri" w:hAnsi="Arial" w:cs="Arial"/>
          <w:sz w:val="24"/>
          <w:szCs w:val="24"/>
        </w:rPr>
      </w:pPr>
      <w:r w:rsidRPr="00DC4DA6">
        <w:rPr>
          <w:rFonts w:ascii="Arial" w:eastAsia="Calibri" w:hAnsi="Arial" w:cs="Arial"/>
          <w:sz w:val="24"/>
          <w:szCs w:val="24"/>
        </w:rPr>
        <w:t>The following verses reveal the deity of each person of the Godhead.</w:t>
      </w:r>
      <w:r w:rsidR="00DC4DA6">
        <w:rPr>
          <w:rFonts w:ascii="Arial" w:eastAsia="Calibri" w:hAnsi="Arial" w:cs="Arial"/>
          <w:sz w:val="24"/>
          <w:szCs w:val="24"/>
        </w:rPr>
        <w:t xml:space="preserve"> </w:t>
      </w:r>
      <w:r w:rsidR="00DC4DA6" w:rsidRPr="00DC4DA6">
        <w:rPr>
          <w:rFonts w:ascii="Arial" w:eastAsia="Calibri" w:hAnsi="Arial" w:cs="Arial"/>
          <w:b/>
          <w:sz w:val="24"/>
          <w:szCs w:val="24"/>
        </w:rPr>
        <w:t>Read the Holy Spirit verses</w:t>
      </w:r>
    </w:p>
    <w:p w:rsidR="006B30F6" w:rsidRPr="006B30F6" w:rsidRDefault="006B30F6" w:rsidP="006B30F6">
      <w:pPr>
        <w:pStyle w:val="ListParagraph"/>
        <w:numPr>
          <w:ilvl w:val="0"/>
          <w:numId w:val="28"/>
        </w:numPr>
        <w:spacing w:line="360" w:lineRule="auto"/>
        <w:rPr>
          <w:rFonts w:ascii="Arial" w:eastAsia="Calibri" w:hAnsi="Arial" w:cs="Arial"/>
          <w:sz w:val="24"/>
          <w:szCs w:val="24"/>
        </w:rPr>
      </w:pPr>
      <w:r w:rsidRPr="006B30F6">
        <w:rPr>
          <w:rFonts w:ascii="Arial" w:eastAsia="Calibri" w:hAnsi="Arial" w:cs="Arial"/>
          <w:b/>
          <w:sz w:val="24"/>
          <w:szCs w:val="24"/>
        </w:rPr>
        <w:t>God the Father</w:t>
      </w:r>
      <w:r w:rsidRPr="006B30F6">
        <w:rPr>
          <w:rFonts w:ascii="Arial" w:eastAsia="Calibri" w:hAnsi="Arial" w:cs="Arial"/>
          <w:sz w:val="24"/>
          <w:szCs w:val="24"/>
        </w:rPr>
        <w:t xml:space="preserve"> – Eph.5:20; Mt.11:27</w:t>
      </w:r>
    </w:p>
    <w:p w:rsidR="006B30F6" w:rsidRPr="006B30F6" w:rsidRDefault="006B30F6" w:rsidP="006B30F6">
      <w:pPr>
        <w:pStyle w:val="ListParagraph"/>
        <w:numPr>
          <w:ilvl w:val="0"/>
          <w:numId w:val="28"/>
        </w:numPr>
        <w:spacing w:line="360" w:lineRule="auto"/>
        <w:rPr>
          <w:rFonts w:ascii="Arial" w:eastAsia="Calibri" w:hAnsi="Arial" w:cs="Arial"/>
          <w:sz w:val="24"/>
          <w:szCs w:val="24"/>
        </w:rPr>
      </w:pPr>
      <w:r w:rsidRPr="006B30F6">
        <w:rPr>
          <w:rFonts w:ascii="Arial" w:eastAsia="Calibri" w:hAnsi="Arial" w:cs="Arial"/>
          <w:b/>
          <w:sz w:val="24"/>
          <w:szCs w:val="24"/>
        </w:rPr>
        <w:t>God the Son</w:t>
      </w:r>
      <w:r w:rsidRPr="006B30F6">
        <w:rPr>
          <w:rFonts w:ascii="Arial" w:eastAsia="Calibri" w:hAnsi="Arial" w:cs="Arial"/>
          <w:sz w:val="24"/>
          <w:szCs w:val="24"/>
        </w:rPr>
        <w:t xml:space="preserve"> – Isaiah 9:6; Luke 1:35; Col.2:9; 1 John 5:20 </w:t>
      </w:r>
    </w:p>
    <w:p w:rsidR="006B30F6" w:rsidRPr="006B30F6" w:rsidRDefault="006B30F6" w:rsidP="006B30F6">
      <w:pPr>
        <w:pStyle w:val="ListParagraph"/>
        <w:numPr>
          <w:ilvl w:val="0"/>
          <w:numId w:val="28"/>
        </w:numPr>
        <w:spacing w:line="360" w:lineRule="auto"/>
        <w:rPr>
          <w:rFonts w:ascii="Arial" w:eastAsia="Calibri" w:hAnsi="Arial" w:cs="Arial"/>
          <w:sz w:val="24"/>
          <w:szCs w:val="24"/>
        </w:rPr>
      </w:pPr>
      <w:r w:rsidRPr="006B30F6">
        <w:rPr>
          <w:rFonts w:ascii="Arial" w:eastAsia="Calibri" w:hAnsi="Arial" w:cs="Arial"/>
          <w:b/>
          <w:sz w:val="24"/>
          <w:szCs w:val="24"/>
        </w:rPr>
        <w:t>God the Holy Spirit</w:t>
      </w:r>
      <w:r w:rsidRPr="006B30F6">
        <w:rPr>
          <w:rFonts w:ascii="Arial" w:eastAsia="Calibri" w:hAnsi="Arial" w:cs="Arial"/>
          <w:sz w:val="24"/>
          <w:szCs w:val="24"/>
        </w:rPr>
        <w:t xml:space="preserve"> – Eph.4:30; Luke 1:35; John 4:24</w:t>
      </w:r>
    </w:p>
    <w:p w:rsidR="006B30F6" w:rsidRPr="00F32354" w:rsidRDefault="00015B0C" w:rsidP="006B30F6">
      <w:pPr>
        <w:pStyle w:val="Heading1"/>
        <w:rPr>
          <w:rFonts w:eastAsia="Calibri"/>
          <w:u w:val="single"/>
        </w:rPr>
      </w:pPr>
      <w:r>
        <w:rPr>
          <w:rFonts w:eastAsia="Calibri"/>
        </w:rPr>
        <w:t xml:space="preserve">II. </w:t>
      </w:r>
      <w:r w:rsidR="00520A60">
        <w:rPr>
          <w:rFonts w:eastAsia="Calibri"/>
          <w:u w:val="single"/>
        </w:rPr>
        <w:t>Is the H</w:t>
      </w:r>
      <w:r w:rsidR="003727FD">
        <w:rPr>
          <w:rFonts w:eastAsia="Calibri"/>
          <w:u w:val="single"/>
        </w:rPr>
        <w:t>oly Spirit a</w:t>
      </w:r>
      <w:r w:rsidR="006B30F6" w:rsidRPr="00F32354">
        <w:rPr>
          <w:rFonts w:eastAsia="Calibri"/>
          <w:u w:val="single"/>
        </w:rPr>
        <w:t xml:space="preserve"> Person or a Thing?</w:t>
      </w:r>
    </w:p>
    <w:p w:rsidR="00FD1940" w:rsidRDefault="006B30F6" w:rsidP="006B30F6">
      <w:pPr>
        <w:rPr>
          <w:rFonts w:ascii="Arial" w:eastAsia="Calibri" w:hAnsi="Arial" w:cs="Arial"/>
          <w:sz w:val="24"/>
          <w:szCs w:val="24"/>
        </w:rPr>
      </w:pPr>
      <w:r w:rsidRPr="006B30F6">
        <w:rPr>
          <w:rFonts w:ascii="Arial" w:eastAsia="Calibri" w:hAnsi="Arial" w:cs="Arial"/>
          <w:sz w:val="24"/>
          <w:szCs w:val="24"/>
        </w:rPr>
        <w:t xml:space="preserve">Some people refer to the Holy Spirit </w:t>
      </w:r>
      <w:r w:rsidR="003727FD">
        <w:rPr>
          <w:rFonts w:ascii="Arial" w:eastAsia="Calibri" w:hAnsi="Arial" w:cs="Arial"/>
          <w:sz w:val="24"/>
          <w:szCs w:val="24"/>
        </w:rPr>
        <w:t>in terms</w:t>
      </w:r>
      <w:r w:rsidR="00520A60">
        <w:rPr>
          <w:rFonts w:ascii="Arial" w:eastAsia="Calibri" w:hAnsi="Arial" w:cs="Arial"/>
          <w:sz w:val="24"/>
          <w:szCs w:val="24"/>
        </w:rPr>
        <w:t xml:space="preserve"> of a force or </w:t>
      </w:r>
      <w:proofErr w:type="gramStart"/>
      <w:r w:rsidR="00520A60">
        <w:rPr>
          <w:rFonts w:ascii="Arial" w:eastAsia="Calibri" w:hAnsi="Arial" w:cs="Arial"/>
          <w:sz w:val="24"/>
          <w:szCs w:val="24"/>
        </w:rPr>
        <w:t>an energy</w:t>
      </w:r>
      <w:proofErr w:type="gramEnd"/>
      <w:r w:rsidR="00520A60">
        <w:rPr>
          <w:rFonts w:ascii="Arial" w:eastAsia="Calibri" w:hAnsi="Arial" w:cs="Arial"/>
          <w:sz w:val="24"/>
          <w:szCs w:val="24"/>
        </w:rPr>
        <w:t xml:space="preserve">, like </w:t>
      </w:r>
      <w:r w:rsidRPr="006B30F6">
        <w:rPr>
          <w:rFonts w:ascii="Arial" w:eastAsia="Calibri" w:hAnsi="Arial" w:cs="Arial"/>
          <w:sz w:val="24"/>
          <w:szCs w:val="24"/>
        </w:rPr>
        <w:t>electricity or fire.  Although the Bible uses objects to describe the</w:t>
      </w:r>
      <w:r w:rsidR="003727FD">
        <w:rPr>
          <w:rFonts w:ascii="Arial" w:eastAsia="Calibri" w:hAnsi="Arial" w:cs="Arial"/>
          <w:sz w:val="24"/>
          <w:szCs w:val="24"/>
        </w:rPr>
        <w:t xml:space="preserve"> Holy Spirit like a dove, </w:t>
      </w:r>
      <w:r w:rsidR="00A71F27">
        <w:rPr>
          <w:rFonts w:ascii="Arial" w:eastAsia="Calibri" w:hAnsi="Arial" w:cs="Arial"/>
          <w:sz w:val="24"/>
          <w:szCs w:val="24"/>
        </w:rPr>
        <w:t xml:space="preserve">breath, </w:t>
      </w:r>
      <w:r w:rsidR="003727FD">
        <w:rPr>
          <w:rFonts w:ascii="Arial" w:eastAsia="Calibri" w:hAnsi="Arial" w:cs="Arial"/>
          <w:sz w:val="24"/>
          <w:szCs w:val="24"/>
        </w:rPr>
        <w:t xml:space="preserve">wind, fire &amp; </w:t>
      </w:r>
      <w:r w:rsidRPr="006B30F6">
        <w:rPr>
          <w:rFonts w:ascii="Arial" w:eastAsia="Calibri" w:hAnsi="Arial" w:cs="Arial"/>
          <w:sz w:val="24"/>
          <w:szCs w:val="24"/>
        </w:rPr>
        <w:t xml:space="preserve">oil, these are only analogies that resemble His function. </w:t>
      </w:r>
      <w:r w:rsidR="00FD1940">
        <w:rPr>
          <w:rFonts w:ascii="Arial" w:eastAsia="Calibri" w:hAnsi="Arial" w:cs="Arial"/>
          <w:sz w:val="24"/>
          <w:szCs w:val="24"/>
        </w:rPr>
        <w:t xml:space="preserve"> </w:t>
      </w:r>
    </w:p>
    <w:p w:rsidR="00FD1940" w:rsidRDefault="00FD1940" w:rsidP="006B30F6">
      <w:pPr>
        <w:rPr>
          <w:rFonts w:ascii="Arial" w:eastAsia="Calibri" w:hAnsi="Arial" w:cs="Arial"/>
          <w:sz w:val="24"/>
          <w:szCs w:val="24"/>
        </w:rPr>
      </w:pPr>
    </w:p>
    <w:p w:rsidR="006B30F6" w:rsidRPr="0076105E" w:rsidRDefault="00FD1940" w:rsidP="0076105E">
      <w:pPr>
        <w:pStyle w:val="ListParagraph"/>
        <w:numPr>
          <w:ilvl w:val="0"/>
          <w:numId w:val="29"/>
        </w:numPr>
        <w:rPr>
          <w:rFonts w:ascii="Arial" w:eastAsia="Calibri" w:hAnsi="Arial" w:cs="Arial"/>
          <w:sz w:val="24"/>
          <w:szCs w:val="24"/>
        </w:rPr>
      </w:pPr>
      <w:r w:rsidRPr="00A71F27">
        <w:rPr>
          <w:rFonts w:ascii="Arial" w:eastAsia="Calibri" w:hAnsi="Arial" w:cs="Arial"/>
          <w:b/>
          <w:sz w:val="24"/>
          <w:szCs w:val="24"/>
        </w:rPr>
        <w:t xml:space="preserve">For example: </w:t>
      </w:r>
      <w:r w:rsidR="00A71F27" w:rsidRPr="00A71F27">
        <w:rPr>
          <w:rFonts w:ascii="Arial" w:eastAsia="Calibri" w:hAnsi="Arial" w:cs="Arial"/>
          <w:b/>
          <w:sz w:val="24"/>
          <w:szCs w:val="24"/>
        </w:rPr>
        <w:t>At Jesus’ baptism i</w:t>
      </w:r>
      <w:r w:rsidR="0076105E" w:rsidRPr="00A71F27">
        <w:rPr>
          <w:rFonts w:ascii="Arial" w:eastAsia="Calibri" w:hAnsi="Arial" w:cs="Arial"/>
          <w:b/>
          <w:sz w:val="24"/>
          <w:szCs w:val="24"/>
        </w:rPr>
        <w:t>n Mt.3:16</w:t>
      </w:r>
      <w:r w:rsidRPr="0076105E">
        <w:rPr>
          <w:rFonts w:ascii="Arial" w:eastAsia="Calibri" w:hAnsi="Arial" w:cs="Arial"/>
          <w:sz w:val="24"/>
          <w:szCs w:val="24"/>
        </w:rPr>
        <w:t xml:space="preserve">, </w:t>
      </w:r>
      <w:r w:rsidR="00A71F27" w:rsidRPr="00A71F27">
        <w:rPr>
          <w:rFonts w:ascii="Arial" w:eastAsia="Calibri" w:hAnsi="Arial" w:cs="Arial"/>
          <w:i/>
          <w:sz w:val="24"/>
          <w:szCs w:val="24"/>
        </w:rPr>
        <w:t>“</w:t>
      </w:r>
      <w:r w:rsidR="00A71F27" w:rsidRPr="00A71F27">
        <w:rPr>
          <w:rFonts w:ascii="Arial" w:hAnsi="Arial" w:cs="Arial"/>
          <w:i/>
          <w:color w:val="000000"/>
          <w:sz w:val="24"/>
          <w:szCs w:val="24"/>
        </w:rPr>
        <w:t xml:space="preserve">When He had been baptized, Jesus came up immediately from the water; and behold, the heavens were opened to Him, and He saw the Spirit of God descending </w:t>
      </w:r>
      <w:r w:rsidR="00A71F27" w:rsidRPr="00A71F27">
        <w:rPr>
          <w:rFonts w:ascii="Arial" w:hAnsi="Arial" w:cs="Arial"/>
          <w:b/>
          <w:i/>
          <w:color w:val="000000"/>
          <w:sz w:val="24"/>
          <w:szCs w:val="24"/>
        </w:rPr>
        <w:t>like a dove</w:t>
      </w:r>
      <w:r w:rsidR="00A71F27" w:rsidRPr="00A71F27">
        <w:rPr>
          <w:rFonts w:ascii="Arial" w:hAnsi="Arial" w:cs="Arial"/>
          <w:i/>
          <w:color w:val="000000"/>
          <w:sz w:val="24"/>
          <w:szCs w:val="24"/>
        </w:rPr>
        <w:t xml:space="preserve"> and alighting upon Him.”</w:t>
      </w:r>
    </w:p>
    <w:p w:rsidR="0076105E" w:rsidRDefault="0076105E" w:rsidP="006B30F6">
      <w:pPr>
        <w:rPr>
          <w:rFonts w:ascii="Arial" w:eastAsia="Calibri" w:hAnsi="Arial" w:cs="Arial"/>
          <w:sz w:val="24"/>
          <w:szCs w:val="24"/>
        </w:rPr>
      </w:pPr>
    </w:p>
    <w:p w:rsidR="006B30F6" w:rsidRPr="006B30F6" w:rsidRDefault="00FD1940" w:rsidP="006B30F6">
      <w:pPr>
        <w:rPr>
          <w:rFonts w:ascii="Arial" w:eastAsia="Calibri" w:hAnsi="Arial" w:cs="Arial"/>
          <w:sz w:val="24"/>
          <w:szCs w:val="24"/>
        </w:rPr>
      </w:pPr>
      <w:r>
        <w:rPr>
          <w:rFonts w:ascii="Arial" w:eastAsia="Calibri" w:hAnsi="Arial" w:cs="Arial"/>
          <w:sz w:val="24"/>
          <w:szCs w:val="24"/>
        </w:rPr>
        <w:t>However, w</w:t>
      </w:r>
      <w:r w:rsidR="006B30F6" w:rsidRPr="006B30F6">
        <w:rPr>
          <w:rFonts w:ascii="Arial" w:eastAsia="Calibri" w:hAnsi="Arial" w:cs="Arial"/>
          <w:sz w:val="24"/>
          <w:szCs w:val="24"/>
        </w:rPr>
        <w:t xml:space="preserve">hen Jesus spoke of the Holy Spirit, He referred to Him very specifically as a </w:t>
      </w:r>
      <w:r w:rsidR="006B30F6" w:rsidRPr="006B30F6">
        <w:rPr>
          <w:rFonts w:ascii="Arial" w:eastAsia="Calibri" w:hAnsi="Arial" w:cs="Arial"/>
          <w:b/>
          <w:sz w:val="24"/>
          <w:szCs w:val="24"/>
          <w:u w:val="single"/>
        </w:rPr>
        <w:t>person</w:t>
      </w:r>
      <w:r w:rsidR="006B30F6" w:rsidRPr="006B30F6">
        <w:rPr>
          <w:rFonts w:ascii="Arial" w:eastAsia="Calibri" w:hAnsi="Arial" w:cs="Arial"/>
          <w:sz w:val="24"/>
          <w:szCs w:val="24"/>
        </w:rPr>
        <w:t xml:space="preserve">. </w:t>
      </w:r>
    </w:p>
    <w:p w:rsidR="00A71F27" w:rsidRDefault="00A71F27" w:rsidP="006B30F6">
      <w:pPr>
        <w:rPr>
          <w:rFonts w:ascii="Arial" w:eastAsia="Calibri" w:hAnsi="Arial" w:cs="Arial"/>
          <w:b/>
          <w:sz w:val="24"/>
          <w:szCs w:val="24"/>
        </w:rPr>
      </w:pPr>
    </w:p>
    <w:p w:rsidR="006B30F6" w:rsidRPr="006B30F6" w:rsidRDefault="00A71F27" w:rsidP="00451533">
      <w:pPr>
        <w:rPr>
          <w:rFonts w:ascii="Arial" w:hAnsi="Arial" w:cs="Arial"/>
          <w:i/>
          <w:color w:val="000000"/>
          <w:sz w:val="24"/>
          <w:szCs w:val="24"/>
        </w:rPr>
      </w:pPr>
      <w:proofErr w:type="spellStart"/>
      <w:r>
        <w:rPr>
          <w:rFonts w:ascii="Arial" w:eastAsia="Calibri" w:hAnsi="Arial" w:cs="Arial"/>
          <w:b/>
          <w:sz w:val="24"/>
          <w:szCs w:val="24"/>
        </w:rPr>
        <w:t>i</w:t>
      </w:r>
      <w:proofErr w:type="spellEnd"/>
      <w:r>
        <w:rPr>
          <w:rFonts w:ascii="Arial" w:eastAsia="Calibri" w:hAnsi="Arial" w:cs="Arial"/>
          <w:b/>
          <w:sz w:val="24"/>
          <w:szCs w:val="24"/>
        </w:rPr>
        <w:t xml:space="preserve">). </w:t>
      </w:r>
      <w:r w:rsidR="003727FD" w:rsidRPr="003727FD">
        <w:rPr>
          <w:rFonts w:ascii="Arial" w:eastAsia="Calibri" w:hAnsi="Arial" w:cs="Arial"/>
          <w:b/>
          <w:sz w:val="24"/>
          <w:szCs w:val="24"/>
        </w:rPr>
        <w:t xml:space="preserve">Read </w:t>
      </w:r>
      <w:r w:rsidR="006B30F6" w:rsidRPr="006B30F6">
        <w:rPr>
          <w:rFonts w:ascii="Arial" w:eastAsia="Calibri" w:hAnsi="Arial" w:cs="Arial"/>
          <w:b/>
          <w:sz w:val="24"/>
          <w:szCs w:val="24"/>
        </w:rPr>
        <w:t>John 16:13-14</w:t>
      </w:r>
      <w:r w:rsidR="006B30F6" w:rsidRPr="006B30F6">
        <w:rPr>
          <w:rFonts w:ascii="Arial" w:eastAsia="Calibri" w:hAnsi="Arial" w:cs="Arial"/>
          <w:sz w:val="24"/>
          <w:szCs w:val="24"/>
        </w:rPr>
        <w:t xml:space="preserve"> and count the number of times Jesus uses either “He” or “His” in reference to the Holy Spirit.</w:t>
      </w:r>
      <w:r w:rsidR="00451533">
        <w:rPr>
          <w:rFonts w:ascii="Arial" w:eastAsia="Calibri" w:hAnsi="Arial" w:cs="Arial"/>
          <w:sz w:val="24"/>
          <w:szCs w:val="24"/>
        </w:rPr>
        <w:t xml:space="preserve"> </w:t>
      </w:r>
      <w:r w:rsidR="006B30F6" w:rsidRPr="00451533">
        <w:rPr>
          <w:rFonts w:ascii="Arial" w:hAnsi="Arial" w:cs="Arial"/>
          <w:i/>
          <w:color w:val="000000"/>
          <w:sz w:val="24"/>
          <w:szCs w:val="24"/>
        </w:rPr>
        <w:t xml:space="preserve">13 "However, when </w:t>
      </w:r>
      <w:r w:rsidR="006B30F6" w:rsidRPr="00451533">
        <w:rPr>
          <w:rFonts w:ascii="Arial" w:hAnsi="Arial" w:cs="Arial"/>
          <w:b/>
          <w:i/>
          <w:color w:val="000000"/>
          <w:sz w:val="24"/>
          <w:szCs w:val="24"/>
        </w:rPr>
        <w:t>He</w:t>
      </w:r>
      <w:r w:rsidR="006B30F6" w:rsidRPr="00451533">
        <w:rPr>
          <w:rFonts w:ascii="Arial" w:hAnsi="Arial" w:cs="Arial"/>
          <w:i/>
          <w:color w:val="000000"/>
          <w:sz w:val="24"/>
          <w:szCs w:val="24"/>
        </w:rPr>
        <w:t xml:space="preserve">, the Spirit of truth, has come, </w:t>
      </w:r>
      <w:r w:rsidR="006B30F6" w:rsidRPr="00451533">
        <w:rPr>
          <w:rFonts w:ascii="Arial" w:hAnsi="Arial" w:cs="Arial"/>
          <w:b/>
          <w:i/>
          <w:color w:val="000000"/>
          <w:sz w:val="24"/>
          <w:szCs w:val="24"/>
        </w:rPr>
        <w:t>He</w:t>
      </w:r>
      <w:r w:rsidR="006B30F6" w:rsidRPr="00451533">
        <w:rPr>
          <w:rFonts w:ascii="Arial" w:hAnsi="Arial" w:cs="Arial"/>
          <w:i/>
          <w:color w:val="000000"/>
          <w:sz w:val="24"/>
          <w:szCs w:val="24"/>
        </w:rPr>
        <w:t xml:space="preserve"> will guide you into all truth; for </w:t>
      </w:r>
      <w:r w:rsidR="006B30F6" w:rsidRPr="00451533">
        <w:rPr>
          <w:rFonts w:ascii="Arial" w:hAnsi="Arial" w:cs="Arial"/>
          <w:b/>
          <w:i/>
          <w:color w:val="000000"/>
          <w:sz w:val="24"/>
          <w:szCs w:val="24"/>
        </w:rPr>
        <w:t>He</w:t>
      </w:r>
      <w:r w:rsidR="006B30F6" w:rsidRPr="00451533">
        <w:rPr>
          <w:rFonts w:ascii="Arial" w:hAnsi="Arial" w:cs="Arial"/>
          <w:i/>
          <w:color w:val="000000"/>
          <w:sz w:val="24"/>
          <w:szCs w:val="24"/>
        </w:rPr>
        <w:t xml:space="preserve"> will not speak on </w:t>
      </w:r>
      <w:r w:rsidR="006B30F6" w:rsidRPr="00451533">
        <w:rPr>
          <w:rFonts w:ascii="Arial" w:hAnsi="Arial" w:cs="Arial"/>
          <w:b/>
          <w:i/>
          <w:color w:val="000000"/>
          <w:sz w:val="24"/>
          <w:szCs w:val="24"/>
        </w:rPr>
        <w:t>His</w:t>
      </w:r>
      <w:r w:rsidR="006B30F6" w:rsidRPr="00451533">
        <w:rPr>
          <w:rFonts w:ascii="Arial" w:hAnsi="Arial" w:cs="Arial"/>
          <w:i/>
          <w:color w:val="000000"/>
          <w:sz w:val="24"/>
          <w:szCs w:val="24"/>
        </w:rPr>
        <w:t xml:space="preserve"> own </w:t>
      </w:r>
      <w:r w:rsidR="006B30F6" w:rsidRPr="00451533">
        <w:rPr>
          <w:rFonts w:ascii="Arial" w:hAnsi="Arial" w:cs="Arial"/>
          <w:i/>
          <w:iCs/>
          <w:color w:val="000000"/>
          <w:sz w:val="24"/>
          <w:szCs w:val="24"/>
        </w:rPr>
        <w:t>authority</w:t>
      </w:r>
      <w:r w:rsidR="006B30F6" w:rsidRPr="00451533">
        <w:rPr>
          <w:rFonts w:ascii="Arial" w:hAnsi="Arial" w:cs="Arial"/>
          <w:i/>
          <w:color w:val="000000"/>
          <w:sz w:val="24"/>
          <w:szCs w:val="24"/>
        </w:rPr>
        <w:t xml:space="preserve">, but whatever </w:t>
      </w:r>
      <w:r w:rsidR="006B30F6" w:rsidRPr="00451533">
        <w:rPr>
          <w:rFonts w:ascii="Arial" w:hAnsi="Arial" w:cs="Arial"/>
          <w:b/>
          <w:i/>
          <w:color w:val="000000"/>
          <w:sz w:val="24"/>
          <w:szCs w:val="24"/>
        </w:rPr>
        <w:t>He</w:t>
      </w:r>
      <w:r w:rsidR="006B30F6" w:rsidRPr="00451533">
        <w:rPr>
          <w:rFonts w:ascii="Arial" w:hAnsi="Arial" w:cs="Arial"/>
          <w:i/>
          <w:color w:val="000000"/>
          <w:sz w:val="24"/>
          <w:szCs w:val="24"/>
        </w:rPr>
        <w:t xml:space="preserve"> hears </w:t>
      </w:r>
      <w:r w:rsidR="006B30F6" w:rsidRPr="00451533">
        <w:rPr>
          <w:rFonts w:ascii="Arial" w:hAnsi="Arial" w:cs="Arial"/>
          <w:b/>
          <w:i/>
          <w:color w:val="000000"/>
          <w:sz w:val="24"/>
          <w:szCs w:val="24"/>
        </w:rPr>
        <w:t>He</w:t>
      </w:r>
      <w:r w:rsidR="006B30F6" w:rsidRPr="00451533">
        <w:rPr>
          <w:rFonts w:ascii="Arial" w:hAnsi="Arial" w:cs="Arial"/>
          <w:i/>
          <w:color w:val="000000"/>
          <w:sz w:val="24"/>
          <w:szCs w:val="24"/>
        </w:rPr>
        <w:t xml:space="preserve"> will speak; and </w:t>
      </w:r>
      <w:r w:rsidR="006B30F6" w:rsidRPr="00451533">
        <w:rPr>
          <w:rFonts w:ascii="Arial" w:hAnsi="Arial" w:cs="Arial"/>
          <w:b/>
          <w:i/>
          <w:color w:val="000000"/>
          <w:sz w:val="24"/>
          <w:szCs w:val="24"/>
        </w:rPr>
        <w:t>He</w:t>
      </w:r>
      <w:r w:rsidR="006B30F6" w:rsidRPr="00451533">
        <w:rPr>
          <w:rFonts w:ascii="Arial" w:hAnsi="Arial" w:cs="Arial"/>
          <w:i/>
          <w:color w:val="000000"/>
          <w:sz w:val="24"/>
          <w:szCs w:val="24"/>
        </w:rPr>
        <w:t xml:space="preserve"> will tell you things to come.</w:t>
      </w:r>
      <w:r w:rsidR="00451533">
        <w:rPr>
          <w:rFonts w:ascii="Arial" w:hAnsi="Arial" w:cs="Arial"/>
          <w:i/>
          <w:color w:val="000000"/>
          <w:sz w:val="24"/>
          <w:szCs w:val="24"/>
        </w:rPr>
        <w:t xml:space="preserve"> </w:t>
      </w:r>
      <w:proofErr w:type="gramStart"/>
      <w:r w:rsidR="006B30F6" w:rsidRPr="006B30F6">
        <w:rPr>
          <w:rFonts w:ascii="Arial" w:hAnsi="Arial" w:cs="Arial"/>
          <w:i/>
          <w:color w:val="000000"/>
          <w:sz w:val="24"/>
          <w:szCs w:val="24"/>
        </w:rPr>
        <w:t>14  "</w:t>
      </w:r>
      <w:proofErr w:type="gramEnd"/>
      <w:r w:rsidR="006B30F6" w:rsidRPr="006B30F6">
        <w:rPr>
          <w:rFonts w:ascii="Arial" w:hAnsi="Arial" w:cs="Arial"/>
          <w:b/>
          <w:i/>
          <w:color w:val="000000"/>
          <w:sz w:val="24"/>
          <w:szCs w:val="24"/>
        </w:rPr>
        <w:t>He</w:t>
      </w:r>
      <w:r w:rsidR="006B30F6" w:rsidRPr="006B30F6">
        <w:rPr>
          <w:rFonts w:ascii="Arial" w:hAnsi="Arial" w:cs="Arial"/>
          <w:i/>
          <w:color w:val="000000"/>
          <w:sz w:val="24"/>
          <w:szCs w:val="24"/>
        </w:rPr>
        <w:t xml:space="preserve"> will glorify Me, for </w:t>
      </w:r>
      <w:r w:rsidR="006B30F6" w:rsidRPr="006B30F6">
        <w:rPr>
          <w:rFonts w:ascii="Arial" w:hAnsi="Arial" w:cs="Arial"/>
          <w:b/>
          <w:i/>
          <w:color w:val="000000"/>
          <w:sz w:val="24"/>
          <w:szCs w:val="24"/>
        </w:rPr>
        <w:t>He</w:t>
      </w:r>
      <w:r w:rsidR="006B30F6" w:rsidRPr="006B30F6">
        <w:rPr>
          <w:rFonts w:ascii="Arial" w:hAnsi="Arial" w:cs="Arial"/>
          <w:i/>
          <w:color w:val="000000"/>
          <w:sz w:val="24"/>
          <w:szCs w:val="24"/>
        </w:rPr>
        <w:t xml:space="preserve"> will take of what is Mine and declare </w:t>
      </w:r>
      <w:r w:rsidR="006B30F6" w:rsidRPr="006B30F6">
        <w:rPr>
          <w:rFonts w:ascii="Arial" w:hAnsi="Arial" w:cs="Arial"/>
          <w:i/>
          <w:iCs/>
          <w:color w:val="000000"/>
          <w:sz w:val="24"/>
          <w:szCs w:val="24"/>
        </w:rPr>
        <w:t>it</w:t>
      </w:r>
      <w:r w:rsidR="006B30F6" w:rsidRPr="006B30F6">
        <w:rPr>
          <w:rFonts w:ascii="Arial" w:hAnsi="Arial" w:cs="Arial"/>
          <w:i/>
          <w:color w:val="000000"/>
          <w:sz w:val="24"/>
          <w:szCs w:val="24"/>
        </w:rPr>
        <w:t xml:space="preserve"> to you.”</w:t>
      </w:r>
    </w:p>
    <w:p w:rsidR="00451533" w:rsidRDefault="00451533" w:rsidP="006B30F6">
      <w:pPr>
        <w:pStyle w:val="ListParagraph"/>
        <w:autoSpaceDE w:val="0"/>
        <w:autoSpaceDN w:val="0"/>
        <w:adjustRightInd w:val="0"/>
        <w:spacing w:after="0" w:line="240" w:lineRule="auto"/>
        <w:ind w:left="0"/>
        <w:rPr>
          <w:rFonts w:ascii="Arial" w:hAnsi="Arial" w:cs="Arial"/>
          <w:i/>
          <w:color w:val="000000"/>
          <w:sz w:val="24"/>
          <w:szCs w:val="24"/>
        </w:rPr>
      </w:pPr>
    </w:p>
    <w:p w:rsidR="006B30F6" w:rsidRPr="006B30F6" w:rsidRDefault="00451533" w:rsidP="006B30F6">
      <w:pPr>
        <w:pStyle w:val="ListParagraph"/>
        <w:autoSpaceDE w:val="0"/>
        <w:autoSpaceDN w:val="0"/>
        <w:adjustRightInd w:val="0"/>
        <w:spacing w:after="0" w:line="240" w:lineRule="auto"/>
        <w:ind w:left="0"/>
        <w:rPr>
          <w:rFonts w:ascii="Arial" w:hAnsi="Arial" w:cs="Arial"/>
          <w:color w:val="000000"/>
          <w:sz w:val="24"/>
          <w:szCs w:val="24"/>
        </w:rPr>
      </w:pPr>
      <w:r w:rsidRPr="00451533">
        <w:rPr>
          <w:rFonts w:ascii="Arial" w:hAnsi="Arial" w:cs="Arial"/>
          <w:b/>
          <w:color w:val="000000"/>
          <w:sz w:val="24"/>
          <w:szCs w:val="24"/>
        </w:rPr>
        <w:t>Q.</w:t>
      </w:r>
      <w:r>
        <w:rPr>
          <w:rFonts w:ascii="Arial" w:hAnsi="Arial" w:cs="Arial"/>
          <w:color w:val="000000"/>
          <w:sz w:val="24"/>
          <w:szCs w:val="24"/>
        </w:rPr>
        <w:t xml:space="preserve"> </w:t>
      </w:r>
      <w:r w:rsidR="006B30F6" w:rsidRPr="006B30F6">
        <w:rPr>
          <w:rFonts w:ascii="Arial" w:hAnsi="Arial" w:cs="Arial"/>
          <w:color w:val="000000"/>
          <w:sz w:val="24"/>
          <w:szCs w:val="24"/>
        </w:rPr>
        <w:t xml:space="preserve">Did you count them?  </w:t>
      </w:r>
      <w:r w:rsidR="003727FD">
        <w:rPr>
          <w:rFonts w:ascii="Arial" w:hAnsi="Arial" w:cs="Arial"/>
          <w:color w:val="000000"/>
          <w:sz w:val="24"/>
          <w:szCs w:val="24"/>
        </w:rPr>
        <w:t>How many times</w:t>
      </w:r>
      <w:r w:rsidR="006B30F6" w:rsidRPr="006B30F6">
        <w:rPr>
          <w:rFonts w:ascii="Arial" w:hAnsi="Arial" w:cs="Arial"/>
          <w:color w:val="000000"/>
          <w:sz w:val="24"/>
          <w:szCs w:val="24"/>
        </w:rPr>
        <w:t xml:space="preserve"> </w:t>
      </w:r>
      <w:r w:rsidR="003727FD">
        <w:rPr>
          <w:rFonts w:ascii="Arial" w:hAnsi="Arial" w:cs="Arial"/>
          <w:color w:val="000000"/>
          <w:sz w:val="24"/>
          <w:szCs w:val="24"/>
        </w:rPr>
        <w:t>did Jesus use</w:t>
      </w:r>
      <w:r w:rsidR="006B30F6" w:rsidRPr="006B30F6">
        <w:rPr>
          <w:rFonts w:ascii="Arial" w:hAnsi="Arial" w:cs="Arial"/>
          <w:color w:val="000000"/>
          <w:sz w:val="24"/>
          <w:szCs w:val="24"/>
        </w:rPr>
        <w:t xml:space="preserve"> a masculine pronoun to refer to the Holy Spirit!</w:t>
      </w:r>
    </w:p>
    <w:p w:rsidR="006B30F6" w:rsidRPr="006B30F6" w:rsidRDefault="006B30F6" w:rsidP="006B30F6">
      <w:pPr>
        <w:pStyle w:val="ListParagraph"/>
        <w:autoSpaceDE w:val="0"/>
        <w:autoSpaceDN w:val="0"/>
        <w:adjustRightInd w:val="0"/>
        <w:spacing w:after="0" w:line="240" w:lineRule="auto"/>
        <w:ind w:left="0"/>
        <w:rPr>
          <w:rFonts w:ascii="Arial" w:hAnsi="Arial" w:cs="Arial"/>
          <w:color w:val="000000"/>
          <w:sz w:val="24"/>
          <w:szCs w:val="24"/>
        </w:rPr>
      </w:pPr>
    </w:p>
    <w:p w:rsidR="006B30F6" w:rsidRPr="006B30F6" w:rsidRDefault="006B30F6" w:rsidP="006B30F6">
      <w:pPr>
        <w:pStyle w:val="ListParagraph"/>
        <w:autoSpaceDE w:val="0"/>
        <w:autoSpaceDN w:val="0"/>
        <w:adjustRightInd w:val="0"/>
        <w:spacing w:after="0" w:line="240" w:lineRule="auto"/>
        <w:ind w:left="0"/>
        <w:rPr>
          <w:rFonts w:ascii="Arial" w:hAnsi="Arial" w:cs="Arial"/>
          <w:color w:val="000000"/>
          <w:sz w:val="24"/>
          <w:szCs w:val="24"/>
        </w:rPr>
      </w:pPr>
      <w:r>
        <w:rPr>
          <w:rFonts w:ascii="Arial" w:hAnsi="Arial" w:cs="Arial"/>
          <w:color w:val="000000"/>
          <w:sz w:val="24"/>
          <w:szCs w:val="24"/>
        </w:rPr>
        <w:t>That means</w:t>
      </w:r>
      <w:r w:rsidRPr="006B30F6">
        <w:rPr>
          <w:rFonts w:ascii="Arial" w:hAnsi="Arial" w:cs="Arial"/>
          <w:color w:val="000000"/>
          <w:sz w:val="24"/>
          <w:szCs w:val="24"/>
        </w:rPr>
        <w:t xml:space="preserve"> the Holy Spirit has a personality.  And as God, He’s eternal, all knowing, all pre</w:t>
      </w:r>
      <w:r w:rsidR="00016A07">
        <w:rPr>
          <w:rFonts w:ascii="Arial" w:hAnsi="Arial" w:cs="Arial"/>
          <w:color w:val="000000"/>
          <w:sz w:val="24"/>
          <w:szCs w:val="24"/>
        </w:rPr>
        <w:t xml:space="preserve">sent, and all powerful.  He </w:t>
      </w:r>
      <w:r w:rsidR="0076105E" w:rsidRPr="006B30F6">
        <w:rPr>
          <w:rFonts w:ascii="Arial" w:hAnsi="Arial" w:cs="Arial"/>
          <w:color w:val="000000"/>
          <w:sz w:val="24"/>
          <w:szCs w:val="24"/>
        </w:rPr>
        <w:t>think</w:t>
      </w:r>
      <w:r w:rsidR="00016A07">
        <w:rPr>
          <w:rFonts w:ascii="Arial" w:hAnsi="Arial" w:cs="Arial"/>
          <w:color w:val="000000"/>
          <w:sz w:val="24"/>
          <w:szCs w:val="24"/>
        </w:rPr>
        <w:t>s</w:t>
      </w:r>
      <w:r w:rsidR="0008732E">
        <w:rPr>
          <w:rFonts w:ascii="Arial" w:hAnsi="Arial" w:cs="Arial"/>
          <w:color w:val="000000"/>
          <w:sz w:val="24"/>
          <w:szCs w:val="24"/>
        </w:rPr>
        <w:t>,</w:t>
      </w:r>
      <w:r w:rsidR="0076105E" w:rsidRPr="006B30F6">
        <w:rPr>
          <w:rFonts w:ascii="Arial" w:hAnsi="Arial" w:cs="Arial"/>
          <w:color w:val="000000"/>
          <w:sz w:val="24"/>
          <w:szCs w:val="24"/>
        </w:rPr>
        <w:t xml:space="preserve"> </w:t>
      </w:r>
      <w:r w:rsidR="0008732E">
        <w:rPr>
          <w:rFonts w:ascii="Arial" w:hAnsi="Arial" w:cs="Arial"/>
          <w:color w:val="000000"/>
          <w:sz w:val="24"/>
          <w:szCs w:val="24"/>
        </w:rPr>
        <w:t>speak</w:t>
      </w:r>
      <w:r w:rsidR="00016A07">
        <w:rPr>
          <w:rFonts w:ascii="Arial" w:hAnsi="Arial" w:cs="Arial"/>
          <w:color w:val="000000"/>
          <w:sz w:val="24"/>
          <w:szCs w:val="24"/>
        </w:rPr>
        <w:t>s</w:t>
      </w:r>
      <w:r w:rsidR="0008732E">
        <w:rPr>
          <w:rFonts w:ascii="Arial" w:hAnsi="Arial" w:cs="Arial"/>
          <w:color w:val="000000"/>
          <w:sz w:val="24"/>
          <w:szCs w:val="24"/>
        </w:rPr>
        <w:t xml:space="preserve">, </w:t>
      </w:r>
      <w:r w:rsidRPr="006B30F6">
        <w:rPr>
          <w:rFonts w:ascii="Arial" w:hAnsi="Arial" w:cs="Arial"/>
          <w:color w:val="000000"/>
          <w:sz w:val="24"/>
          <w:szCs w:val="24"/>
        </w:rPr>
        <w:t>listen</w:t>
      </w:r>
      <w:r w:rsidR="00016A07">
        <w:rPr>
          <w:rFonts w:ascii="Arial" w:hAnsi="Arial" w:cs="Arial"/>
          <w:color w:val="000000"/>
          <w:sz w:val="24"/>
          <w:szCs w:val="24"/>
        </w:rPr>
        <w:t>s</w:t>
      </w:r>
      <w:r w:rsidRPr="006B30F6">
        <w:rPr>
          <w:rFonts w:ascii="Arial" w:hAnsi="Arial" w:cs="Arial"/>
          <w:color w:val="000000"/>
          <w:sz w:val="24"/>
          <w:szCs w:val="24"/>
        </w:rPr>
        <w:t>, feel</w:t>
      </w:r>
      <w:r w:rsidR="00016A07">
        <w:rPr>
          <w:rFonts w:ascii="Arial" w:hAnsi="Arial" w:cs="Arial"/>
          <w:color w:val="000000"/>
          <w:sz w:val="24"/>
          <w:szCs w:val="24"/>
        </w:rPr>
        <w:t>s</w:t>
      </w:r>
      <w:r w:rsidRPr="006B30F6">
        <w:rPr>
          <w:rFonts w:ascii="Arial" w:hAnsi="Arial" w:cs="Arial"/>
          <w:color w:val="000000"/>
          <w:sz w:val="24"/>
          <w:szCs w:val="24"/>
        </w:rPr>
        <w:t>, love</w:t>
      </w:r>
      <w:r w:rsidR="00016A07">
        <w:rPr>
          <w:rFonts w:ascii="Arial" w:hAnsi="Arial" w:cs="Arial"/>
          <w:color w:val="000000"/>
          <w:sz w:val="24"/>
          <w:szCs w:val="24"/>
        </w:rPr>
        <w:t>s</w:t>
      </w:r>
      <w:r w:rsidRPr="006B30F6">
        <w:rPr>
          <w:rFonts w:ascii="Arial" w:hAnsi="Arial" w:cs="Arial"/>
          <w:color w:val="000000"/>
          <w:sz w:val="24"/>
          <w:szCs w:val="24"/>
        </w:rPr>
        <w:t>, help</w:t>
      </w:r>
      <w:r w:rsidR="00016A07">
        <w:rPr>
          <w:rFonts w:ascii="Arial" w:hAnsi="Arial" w:cs="Arial"/>
          <w:color w:val="000000"/>
          <w:sz w:val="24"/>
          <w:szCs w:val="24"/>
        </w:rPr>
        <w:t>s</w:t>
      </w:r>
      <w:r w:rsidRPr="006B30F6">
        <w:rPr>
          <w:rFonts w:ascii="Arial" w:hAnsi="Arial" w:cs="Arial"/>
          <w:color w:val="000000"/>
          <w:sz w:val="24"/>
          <w:szCs w:val="24"/>
        </w:rPr>
        <w:t xml:space="preserve">, etc., but He can also be offended and grieved.  </w:t>
      </w:r>
    </w:p>
    <w:p w:rsidR="006B30F6" w:rsidRPr="006B30F6" w:rsidRDefault="006B30F6" w:rsidP="006B30F6">
      <w:pPr>
        <w:pStyle w:val="ListParagraph"/>
        <w:autoSpaceDE w:val="0"/>
        <w:autoSpaceDN w:val="0"/>
        <w:adjustRightInd w:val="0"/>
        <w:spacing w:after="0" w:line="240" w:lineRule="auto"/>
        <w:ind w:left="0"/>
        <w:rPr>
          <w:rFonts w:ascii="Arial" w:hAnsi="Arial" w:cs="Arial"/>
          <w:color w:val="000000"/>
          <w:sz w:val="24"/>
          <w:szCs w:val="24"/>
        </w:rPr>
      </w:pPr>
    </w:p>
    <w:p w:rsidR="006B30F6" w:rsidRPr="006B30F6" w:rsidRDefault="006B30F6" w:rsidP="006B30F6">
      <w:pPr>
        <w:rPr>
          <w:rFonts w:ascii="Arial" w:hAnsi="Arial" w:cs="Arial"/>
          <w:bCs/>
          <w:sz w:val="24"/>
          <w:szCs w:val="24"/>
          <w:lang w:val="en-CA"/>
        </w:rPr>
      </w:pPr>
      <w:r w:rsidRPr="006B30F6">
        <w:rPr>
          <w:rFonts w:ascii="Arial" w:hAnsi="Arial" w:cs="Arial"/>
          <w:b/>
          <w:color w:val="000000"/>
          <w:sz w:val="24"/>
          <w:szCs w:val="24"/>
        </w:rPr>
        <w:t xml:space="preserve">Eph.4:30 </w:t>
      </w:r>
      <w:proofErr w:type="gramStart"/>
      <w:r w:rsidRPr="006B30F6">
        <w:rPr>
          <w:rFonts w:ascii="Arial" w:hAnsi="Arial" w:cs="Arial"/>
          <w:b/>
          <w:color w:val="000000"/>
          <w:sz w:val="24"/>
          <w:szCs w:val="24"/>
        </w:rPr>
        <w:t>says</w:t>
      </w:r>
      <w:proofErr w:type="gramEnd"/>
      <w:r w:rsidRPr="006B30F6">
        <w:rPr>
          <w:rFonts w:ascii="Arial" w:hAnsi="Arial" w:cs="Arial"/>
          <w:b/>
          <w:color w:val="000000"/>
          <w:sz w:val="24"/>
          <w:szCs w:val="24"/>
        </w:rPr>
        <w:t>,</w:t>
      </w:r>
      <w:r w:rsidRPr="006B30F6">
        <w:rPr>
          <w:rFonts w:ascii="Arial" w:hAnsi="Arial" w:cs="Arial"/>
          <w:color w:val="000000"/>
          <w:sz w:val="24"/>
          <w:szCs w:val="24"/>
        </w:rPr>
        <w:t xml:space="preserve"> </w:t>
      </w:r>
      <w:r w:rsidRPr="006B30F6">
        <w:rPr>
          <w:rFonts w:ascii="Arial" w:hAnsi="Arial" w:cs="Arial"/>
          <w:i/>
          <w:color w:val="000000"/>
          <w:sz w:val="24"/>
          <w:szCs w:val="24"/>
        </w:rPr>
        <w:t xml:space="preserve">“Do not grieve the Holy Spirit”.  </w:t>
      </w:r>
      <w:r w:rsidR="00451533">
        <w:rPr>
          <w:rFonts w:ascii="Arial" w:hAnsi="Arial" w:cs="Arial"/>
          <w:i/>
          <w:color w:val="000000"/>
          <w:sz w:val="24"/>
          <w:szCs w:val="24"/>
        </w:rPr>
        <w:t>Grieve means to sadden or produce sorrow.</w:t>
      </w:r>
    </w:p>
    <w:p w:rsidR="006C426E" w:rsidRDefault="00015B0C" w:rsidP="00015B0C">
      <w:pPr>
        <w:pStyle w:val="Heading1"/>
      </w:pPr>
      <w:r>
        <w:t>III. Where Is The Holy Spirit</w:t>
      </w:r>
      <w:r w:rsidR="006C426E">
        <w:t>?</w:t>
      </w:r>
    </w:p>
    <w:p w:rsidR="006C426E" w:rsidRPr="006C426E" w:rsidRDefault="006C426E" w:rsidP="006C426E">
      <w:pPr>
        <w:rPr>
          <w:rFonts w:ascii="Arial" w:hAnsi="Arial" w:cs="Arial"/>
          <w:color w:val="000000"/>
          <w:sz w:val="24"/>
          <w:szCs w:val="24"/>
        </w:rPr>
      </w:pPr>
      <w:r w:rsidRPr="006C426E">
        <w:rPr>
          <w:rFonts w:ascii="Arial" w:hAnsi="Arial" w:cs="Arial"/>
          <w:color w:val="000000"/>
          <w:sz w:val="24"/>
          <w:szCs w:val="24"/>
        </w:rPr>
        <w:t>Jesus told his disciples that one day He was going to leave them, and that it was important He did, so that in turn, He could send them the Holy Spirit.</w:t>
      </w:r>
    </w:p>
    <w:p w:rsidR="006C426E" w:rsidRDefault="006C426E" w:rsidP="006C426E">
      <w:pPr>
        <w:rPr>
          <w:rFonts w:ascii="Arial" w:hAnsi="Arial" w:cs="Arial"/>
          <w:color w:val="000000"/>
          <w:sz w:val="24"/>
          <w:szCs w:val="24"/>
        </w:rPr>
      </w:pPr>
    </w:p>
    <w:p w:rsidR="00016A07" w:rsidRDefault="00A71F27" w:rsidP="006C426E">
      <w:pPr>
        <w:rPr>
          <w:rFonts w:ascii="Arial" w:hAnsi="Arial" w:cs="Arial"/>
          <w:color w:val="000000"/>
          <w:sz w:val="24"/>
          <w:szCs w:val="24"/>
        </w:rPr>
      </w:pPr>
      <w:r>
        <w:rPr>
          <w:rFonts w:ascii="Arial" w:hAnsi="Arial" w:cs="Arial"/>
          <w:color w:val="000000"/>
          <w:sz w:val="24"/>
          <w:szCs w:val="24"/>
        </w:rPr>
        <w:t xml:space="preserve">God created mankind with the </w:t>
      </w:r>
      <w:r w:rsidR="00016A07">
        <w:rPr>
          <w:rFonts w:ascii="Arial" w:hAnsi="Arial" w:cs="Arial"/>
          <w:color w:val="000000"/>
          <w:sz w:val="24"/>
          <w:szCs w:val="24"/>
        </w:rPr>
        <w:t>intention of dwelling in Him</w:t>
      </w:r>
    </w:p>
    <w:p w:rsidR="00016A07" w:rsidRDefault="00016A07" w:rsidP="006C426E">
      <w:pPr>
        <w:rPr>
          <w:rFonts w:ascii="Arial" w:hAnsi="Arial" w:cs="Arial"/>
          <w:color w:val="000000"/>
          <w:sz w:val="24"/>
          <w:szCs w:val="24"/>
        </w:rPr>
      </w:pPr>
    </w:p>
    <w:p w:rsidR="00A71F27" w:rsidRPr="00016A07" w:rsidRDefault="00016A07" w:rsidP="00016A07">
      <w:pPr>
        <w:rPr>
          <w:rFonts w:ascii="Arial" w:hAnsi="Arial" w:cs="Arial"/>
          <w:color w:val="000000"/>
          <w:sz w:val="24"/>
          <w:szCs w:val="24"/>
        </w:rPr>
      </w:pPr>
      <w:proofErr w:type="spellStart"/>
      <w:r>
        <w:rPr>
          <w:rFonts w:ascii="Arial" w:hAnsi="Arial" w:cs="Arial"/>
          <w:b/>
          <w:color w:val="000000"/>
          <w:sz w:val="24"/>
          <w:szCs w:val="24"/>
        </w:rPr>
        <w:t>i</w:t>
      </w:r>
      <w:proofErr w:type="spellEnd"/>
      <w:r>
        <w:rPr>
          <w:rFonts w:ascii="Arial" w:hAnsi="Arial" w:cs="Arial"/>
          <w:b/>
          <w:color w:val="000000"/>
          <w:sz w:val="24"/>
          <w:szCs w:val="24"/>
        </w:rPr>
        <w:t xml:space="preserve">). </w:t>
      </w:r>
      <w:r w:rsidRPr="00016A07">
        <w:rPr>
          <w:rFonts w:ascii="Arial" w:hAnsi="Arial" w:cs="Arial"/>
          <w:b/>
          <w:color w:val="000000"/>
          <w:sz w:val="24"/>
          <w:szCs w:val="24"/>
        </w:rPr>
        <w:t>Read Gen.2:7</w:t>
      </w:r>
      <w:r w:rsidRPr="00016A07">
        <w:rPr>
          <w:rFonts w:ascii="Arial" w:hAnsi="Arial" w:cs="Arial"/>
          <w:color w:val="000000"/>
          <w:sz w:val="24"/>
          <w:szCs w:val="24"/>
        </w:rPr>
        <w:t xml:space="preserve"> </w:t>
      </w:r>
      <w:proofErr w:type="gramStart"/>
      <w:r w:rsidRPr="00016A07">
        <w:rPr>
          <w:rFonts w:ascii="Arial" w:hAnsi="Arial" w:cs="Arial"/>
          <w:color w:val="000000"/>
          <w:sz w:val="24"/>
          <w:szCs w:val="24"/>
        </w:rPr>
        <w:t>What</w:t>
      </w:r>
      <w:proofErr w:type="gramEnd"/>
      <w:r w:rsidRPr="00016A07">
        <w:rPr>
          <w:rFonts w:ascii="Arial" w:hAnsi="Arial" w:cs="Arial"/>
          <w:color w:val="000000"/>
          <w:sz w:val="24"/>
          <w:szCs w:val="24"/>
        </w:rPr>
        <w:t xml:space="preserve"> does the ‘breath of life’ signify?</w:t>
      </w:r>
    </w:p>
    <w:p w:rsidR="00016A07" w:rsidRPr="00016A07" w:rsidRDefault="00016A07" w:rsidP="00016A07">
      <w:pPr>
        <w:pStyle w:val="ListParagraph"/>
        <w:rPr>
          <w:rFonts w:ascii="Arial" w:hAnsi="Arial" w:cs="Arial"/>
          <w:color w:val="000000"/>
          <w:sz w:val="24"/>
          <w:szCs w:val="24"/>
        </w:rPr>
      </w:pPr>
    </w:p>
    <w:p w:rsidR="00016A07" w:rsidRPr="00016A07" w:rsidRDefault="00016A07" w:rsidP="00016A07">
      <w:pPr>
        <w:rPr>
          <w:rFonts w:ascii="Arial" w:hAnsi="Arial" w:cs="Arial"/>
          <w:color w:val="000000"/>
          <w:sz w:val="24"/>
          <w:szCs w:val="24"/>
        </w:rPr>
      </w:pPr>
      <w:r>
        <w:rPr>
          <w:rFonts w:ascii="Arial" w:hAnsi="Arial" w:cs="Arial"/>
          <w:b/>
          <w:color w:val="000000"/>
          <w:sz w:val="24"/>
          <w:szCs w:val="24"/>
        </w:rPr>
        <w:t xml:space="preserve">ii). </w:t>
      </w:r>
      <w:r w:rsidRPr="00016A07">
        <w:rPr>
          <w:rFonts w:ascii="Arial" w:hAnsi="Arial" w:cs="Arial"/>
          <w:b/>
          <w:color w:val="000000"/>
          <w:sz w:val="24"/>
          <w:szCs w:val="24"/>
        </w:rPr>
        <w:t>Read John 20:21-22</w:t>
      </w:r>
      <w:r w:rsidRPr="00016A07">
        <w:rPr>
          <w:rFonts w:ascii="Arial" w:hAnsi="Arial" w:cs="Arial"/>
          <w:color w:val="000000"/>
          <w:sz w:val="24"/>
          <w:szCs w:val="24"/>
        </w:rPr>
        <w:t xml:space="preserve"> </w:t>
      </w:r>
      <w:proofErr w:type="gramStart"/>
      <w:r w:rsidRPr="00016A07">
        <w:rPr>
          <w:rFonts w:ascii="Arial" w:hAnsi="Arial" w:cs="Arial"/>
          <w:color w:val="000000"/>
          <w:sz w:val="24"/>
          <w:szCs w:val="24"/>
        </w:rPr>
        <w:t>What</w:t>
      </w:r>
      <w:proofErr w:type="gramEnd"/>
      <w:r w:rsidRPr="00016A07">
        <w:rPr>
          <w:rFonts w:ascii="Arial" w:hAnsi="Arial" w:cs="Arial"/>
          <w:color w:val="000000"/>
          <w:sz w:val="24"/>
          <w:szCs w:val="24"/>
        </w:rPr>
        <w:t xml:space="preserve"> was the first thing God wanted to do for mankind upon their belief in Jesus?</w:t>
      </w:r>
    </w:p>
    <w:p w:rsidR="00016A07" w:rsidRDefault="00016A07" w:rsidP="00016A07">
      <w:pPr>
        <w:rPr>
          <w:rFonts w:ascii="Arial" w:hAnsi="Arial" w:cs="Arial"/>
          <w:sz w:val="24"/>
          <w:szCs w:val="24"/>
        </w:rPr>
      </w:pPr>
    </w:p>
    <w:p w:rsidR="00B7668F" w:rsidRDefault="00016A07" w:rsidP="00016A07">
      <w:pPr>
        <w:rPr>
          <w:rFonts w:ascii="Arial" w:hAnsi="Arial" w:cs="Arial"/>
          <w:sz w:val="24"/>
          <w:szCs w:val="24"/>
        </w:rPr>
      </w:pPr>
      <w:r w:rsidRPr="00DC4DA6">
        <w:rPr>
          <w:rFonts w:ascii="Arial" w:hAnsi="Arial" w:cs="Arial"/>
          <w:b/>
          <w:sz w:val="24"/>
          <w:szCs w:val="24"/>
        </w:rPr>
        <w:t>iii).</w:t>
      </w:r>
      <w:r w:rsidRPr="00016A07">
        <w:rPr>
          <w:rFonts w:ascii="Arial" w:hAnsi="Arial" w:cs="Arial"/>
          <w:sz w:val="24"/>
          <w:szCs w:val="24"/>
        </w:rPr>
        <w:t xml:space="preserve"> </w:t>
      </w:r>
      <w:r>
        <w:rPr>
          <w:rFonts w:ascii="Arial" w:hAnsi="Arial" w:cs="Arial"/>
          <w:sz w:val="24"/>
          <w:szCs w:val="24"/>
        </w:rPr>
        <w:t>Read the following verses and determine the involvement o</w:t>
      </w:r>
      <w:r w:rsidR="00B7668F">
        <w:rPr>
          <w:rFonts w:ascii="Arial" w:hAnsi="Arial" w:cs="Arial"/>
          <w:sz w:val="24"/>
          <w:szCs w:val="24"/>
        </w:rPr>
        <w:t>f the Holy Spirit in becoming born again</w:t>
      </w:r>
    </w:p>
    <w:p w:rsidR="00B7668F" w:rsidRDefault="00B7668F" w:rsidP="00FD490D">
      <w:pPr>
        <w:rPr>
          <w:rFonts w:ascii="Arial" w:hAnsi="Arial" w:cs="Arial"/>
          <w:b/>
          <w:bCs/>
          <w:sz w:val="24"/>
          <w:szCs w:val="24"/>
          <w:lang w:val="en-CA"/>
        </w:rPr>
      </w:pPr>
    </w:p>
    <w:p w:rsidR="00FD490D" w:rsidRPr="00B7668F" w:rsidRDefault="0076697B" w:rsidP="00B7668F">
      <w:pPr>
        <w:pStyle w:val="ListParagraph"/>
        <w:numPr>
          <w:ilvl w:val="0"/>
          <w:numId w:val="27"/>
        </w:numPr>
        <w:rPr>
          <w:rFonts w:ascii="Arial" w:hAnsi="Arial" w:cs="Arial"/>
          <w:bCs/>
          <w:sz w:val="24"/>
          <w:szCs w:val="24"/>
        </w:rPr>
      </w:pPr>
      <w:r w:rsidRPr="00B7668F">
        <w:rPr>
          <w:rFonts w:ascii="Arial" w:hAnsi="Arial" w:cs="Arial"/>
          <w:b/>
          <w:bCs/>
          <w:sz w:val="24"/>
          <w:szCs w:val="24"/>
        </w:rPr>
        <w:t>John 3:3</w:t>
      </w:r>
      <w:r w:rsidR="004E1FA3" w:rsidRPr="00B7668F">
        <w:rPr>
          <w:rFonts w:ascii="Arial" w:hAnsi="Arial" w:cs="Arial"/>
          <w:b/>
          <w:bCs/>
          <w:sz w:val="24"/>
          <w:szCs w:val="24"/>
        </w:rPr>
        <w:t xml:space="preserve">-7 </w:t>
      </w:r>
      <w:r w:rsidR="004E1FA3" w:rsidRPr="00B7668F">
        <w:rPr>
          <w:rFonts w:ascii="Arial" w:hAnsi="Arial" w:cs="Arial"/>
          <w:bCs/>
          <w:sz w:val="24"/>
          <w:szCs w:val="24"/>
        </w:rPr>
        <w:t>first</w:t>
      </w:r>
      <w:r w:rsidR="00381C4B">
        <w:rPr>
          <w:rFonts w:ascii="Arial" w:hAnsi="Arial" w:cs="Arial"/>
          <w:bCs/>
          <w:sz w:val="24"/>
          <w:szCs w:val="24"/>
        </w:rPr>
        <w:t xml:space="preserve"> - natural birth (water);</w:t>
      </w:r>
      <w:bookmarkStart w:id="0" w:name="_GoBack"/>
      <w:bookmarkEnd w:id="0"/>
      <w:r w:rsidR="004E1FA3" w:rsidRPr="00B7668F">
        <w:rPr>
          <w:rFonts w:ascii="Arial" w:hAnsi="Arial" w:cs="Arial"/>
          <w:bCs/>
          <w:sz w:val="24"/>
          <w:szCs w:val="24"/>
        </w:rPr>
        <w:t xml:space="preserve"> second</w:t>
      </w:r>
      <w:r w:rsidR="00381C4B">
        <w:rPr>
          <w:rFonts w:ascii="Arial" w:hAnsi="Arial" w:cs="Arial"/>
          <w:bCs/>
          <w:sz w:val="24"/>
          <w:szCs w:val="24"/>
        </w:rPr>
        <w:t xml:space="preserve"> -</w:t>
      </w:r>
      <w:r w:rsidR="004E1FA3" w:rsidRPr="00B7668F">
        <w:rPr>
          <w:rFonts w:ascii="Arial" w:hAnsi="Arial" w:cs="Arial"/>
          <w:bCs/>
          <w:sz w:val="24"/>
          <w:szCs w:val="24"/>
        </w:rPr>
        <w:t xml:space="preserve"> spiritual birth (Spirit)</w:t>
      </w:r>
      <w:r w:rsidRPr="00B7668F">
        <w:rPr>
          <w:rFonts w:ascii="Arial" w:hAnsi="Arial" w:cs="Arial"/>
          <w:bCs/>
          <w:sz w:val="24"/>
          <w:szCs w:val="24"/>
        </w:rPr>
        <w:t xml:space="preserve"> </w:t>
      </w:r>
    </w:p>
    <w:p w:rsidR="00016A07" w:rsidRDefault="00016A07" w:rsidP="00016A07">
      <w:pPr>
        <w:widowControl/>
        <w:overflowPunct/>
        <w:rPr>
          <w:rFonts w:ascii="Arial" w:hAnsi="Arial" w:cs="Arial"/>
          <w:b/>
          <w:bCs/>
          <w:sz w:val="24"/>
          <w:szCs w:val="24"/>
          <w:lang w:val="en-CA"/>
        </w:rPr>
      </w:pPr>
    </w:p>
    <w:p w:rsidR="00016A07" w:rsidRPr="00B7668F" w:rsidRDefault="00016A07" w:rsidP="00B7668F">
      <w:pPr>
        <w:pStyle w:val="ListParagraph"/>
        <w:numPr>
          <w:ilvl w:val="0"/>
          <w:numId w:val="27"/>
        </w:numPr>
        <w:rPr>
          <w:rFonts w:ascii="Arial" w:hAnsi="Arial" w:cs="Arial"/>
          <w:b/>
          <w:bCs/>
          <w:i/>
          <w:sz w:val="24"/>
          <w:szCs w:val="24"/>
        </w:rPr>
      </w:pPr>
      <w:r w:rsidRPr="00B7668F">
        <w:rPr>
          <w:rFonts w:ascii="Arial" w:hAnsi="Arial" w:cs="Arial"/>
          <w:b/>
          <w:bCs/>
          <w:sz w:val="24"/>
          <w:szCs w:val="24"/>
        </w:rPr>
        <w:t xml:space="preserve">Rom.8:9-10 </w:t>
      </w:r>
      <w:r w:rsidRPr="00B7668F">
        <w:rPr>
          <w:rFonts w:ascii="Arial" w:hAnsi="Arial" w:cs="Arial"/>
          <w:b/>
          <w:bCs/>
          <w:i/>
          <w:sz w:val="24"/>
          <w:szCs w:val="24"/>
        </w:rPr>
        <w:t>“</w:t>
      </w:r>
      <w:r w:rsidRPr="00B7668F">
        <w:rPr>
          <w:rFonts w:ascii="Arial" w:hAnsi="Arial" w:cs="Arial"/>
          <w:i/>
          <w:color w:val="000000"/>
          <w:sz w:val="24"/>
          <w:szCs w:val="24"/>
        </w:rPr>
        <w:t xml:space="preserve">But you are not in the flesh but in the Spirit, if indeed the Spirit of God dwells </w:t>
      </w:r>
      <w:r w:rsidRPr="00B7668F">
        <w:rPr>
          <w:rFonts w:ascii="Arial" w:hAnsi="Arial" w:cs="Arial"/>
          <w:b/>
          <w:i/>
          <w:color w:val="000000"/>
          <w:sz w:val="24"/>
          <w:szCs w:val="24"/>
          <w:u w:val="single"/>
        </w:rPr>
        <w:t>in</w:t>
      </w:r>
      <w:r w:rsidRPr="00B7668F">
        <w:rPr>
          <w:rFonts w:ascii="Arial" w:hAnsi="Arial" w:cs="Arial"/>
          <w:i/>
          <w:color w:val="000000"/>
          <w:sz w:val="24"/>
          <w:szCs w:val="24"/>
        </w:rPr>
        <w:t xml:space="preserve"> you. Now if anyone does not have the Spirit of Christ, he is not His. 10 And if Christ </w:t>
      </w:r>
      <w:r w:rsidRPr="00B7668F">
        <w:rPr>
          <w:rFonts w:ascii="Arial" w:hAnsi="Arial" w:cs="Arial"/>
          <w:i/>
          <w:iCs/>
          <w:color w:val="000000"/>
          <w:sz w:val="24"/>
          <w:szCs w:val="24"/>
        </w:rPr>
        <w:t>is</w:t>
      </w:r>
      <w:r w:rsidRPr="00B7668F">
        <w:rPr>
          <w:rFonts w:ascii="Arial" w:hAnsi="Arial" w:cs="Arial"/>
          <w:i/>
          <w:color w:val="000000"/>
          <w:sz w:val="24"/>
          <w:szCs w:val="24"/>
        </w:rPr>
        <w:t xml:space="preserve"> </w:t>
      </w:r>
      <w:r w:rsidRPr="00B7668F">
        <w:rPr>
          <w:rFonts w:ascii="Arial" w:hAnsi="Arial" w:cs="Arial"/>
          <w:b/>
          <w:i/>
          <w:color w:val="000000"/>
          <w:sz w:val="24"/>
          <w:szCs w:val="24"/>
          <w:u w:val="single"/>
        </w:rPr>
        <w:t>in</w:t>
      </w:r>
      <w:r w:rsidRPr="00B7668F">
        <w:rPr>
          <w:rFonts w:ascii="Arial" w:hAnsi="Arial" w:cs="Arial"/>
          <w:i/>
          <w:color w:val="000000"/>
          <w:sz w:val="24"/>
          <w:szCs w:val="24"/>
        </w:rPr>
        <w:t xml:space="preserve"> you, the body </w:t>
      </w:r>
      <w:r w:rsidRPr="00B7668F">
        <w:rPr>
          <w:rFonts w:ascii="Arial" w:hAnsi="Arial" w:cs="Arial"/>
          <w:i/>
          <w:iCs/>
          <w:color w:val="000000"/>
          <w:sz w:val="24"/>
          <w:szCs w:val="24"/>
        </w:rPr>
        <w:t>is</w:t>
      </w:r>
      <w:r w:rsidRPr="00B7668F">
        <w:rPr>
          <w:rFonts w:ascii="Arial" w:hAnsi="Arial" w:cs="Arial"/>
          <w:i/>
          <w:color w:val="000000"/>
          <w:sz w:val="24"/>
          <w:szCs w:val="24"/>
        </w:rPr>
        <w:t xml:space="preserve"> dead because of sin, but the Spirit </w:t>
      </w:r>
      <w:r w:rsidRPr="00B7668F">
        <w:rPr>
          <w:rFonts w:ascii="Arial" w:hAnsi="Arial" w:cs="Arial"/>
          <w:i/>
          <w:iCs/>
          <w:color w:val="000000"/>
          <w:sz w:val="24"/>
          <w:szCs w:val="24"/>
        </w:rPr>
        <w:t>is</w:t>
      </w:r>
      <w:r w:rsidRPr="00B7668F">
        <w:rPr>
          <w:rFonts w:ascii="Arial" w:hAnsi="Arial" w:cs="Arial"/>
          <w:i/>
          <w:color w:val="000000"/>
          <w:sz w:val="24"/>
          <w:szCs w:val="24"/>
        </w:rPr>
        <w:t xml:space="preserve"> life because of righteousness.”</w:t>
      </w:r>
    </w:p>
    <w:p w:rsidR="005A2E00" w:rsidRDefault="005A2E00" w:rsidP="001B3446">
      <w:pPr>
        <w:widowControl/>
        <w:overflowPunct/>
        <w:rPr>
          <w:rFonts w:ascii="Arial" w:hAnsi="Arial" w:cs="Arial"/>
          <w:b/>
          <w:bCs/>
          <w:sz w:val="24"/>
          <w:szCs w:val="24"/>
          <w:lang w:val="en-CA"/>
        </w:rPr>
      </w:pPr>
    </w:p>
    <w:p w:rsidR="00B7668F" w:rsidRDefault="00B7668F" w:rsidP="001B3446">
      <w:pPr>
        <w:widowControl/>
        <w:overflowPunct/>
        <w:rPr>
          <w:rFonts w:ascii="Arial" w:hAnsi="Arial" w:cs="Arial"/>
          <w:b/>
          <w:bCs/>
          <w:sz w:val="24"/>
          <w:szCs w:val="24"/>
          <w:lang w:val="en-CA"/>
        </w:rPr>
      </w:pPr>
    </w:p>
    <w:p w:rsidR="00B7668F" w:rsidRDefault="00B7668F" w:rsidP="001B3446">
      <w:pPr>
        <w:widowControl/>
        <w:overflowPunct/>
        <w:rPr>
          <w:rFonts w:ascii="Arial" w:hAnsi="Arial" w:cs="Arial"/>
          <w:b/>
          <w:bCs/>
          <w:sz w:val="24"/>
          <w:szCs w:val="24"/>
          <w:lang w:val="en-CA"/>
        </w:rPr>
      </w:pPr>
      <w:proofErr w:type="gramStart"/>
      <w:r>
        <w:rPr>
          <w:rFonts w:ascii="Arial" w:hAnsi="Arial" w:cs="Arial"/>
          <w:b/>
          <w:bCs/>
          <w:sz w:val="24"/>
          <w:szCs w:val="24"/>
          <w:lang w:val="en-CA"/>
        </w:rPr>
        <w:t>iv)</w:t>
      </w:r>
      <w:proofErr w:type="gramEnd"/>
      <w:r>
        <w:rPr>
          <w:rFonts w:ascii="Arial" w:hAnsi="Arial" w:cs="Arial"/>
          <w:b/>
          <w:bCs/>
          <w:sz w:val="24"/>
          <w:szCs w:val="24"/>
          <w:lang w:val="en-CA"/>
        </w:rPr>
        <w:t>. Read the following verses and determine where the Holy Spirit is now that you are born again?</w:t>
      </w:r>
    </w:p>
    <w:p w:rsidR="00B7668F" w:rsidRDefault="00B7668F" w:rsidP="001B3446">
      <w:pPr>
        <w:widowControl/>
        <w:overflowPunct/>
        <w:rPr>
          <w:rFonts w:ascii="Arial" w:hAnsi="Arial" w:cs="Arial"/>
          <w:b/>
          <w:bCs/>
          <w:sz w:val="24"/>
          <w:szCs w:val="24"/>
          <w:lang w:val="en-CA"/>
        </w:rPr>
      </w:pPr>
    </w:p>
    <w:p w:rsidR="00B7668F" w:rsidRPr="00CC6F02" w:rsidRDefault="00FD490D" w:rsidP="00CC6F02">
      <w:pPr>
        <w:pStyle w:val="ListParagraph"/>
        <w:numPr>
          <w:ilvl w:val="0"/>
          <w:numId w:val="33"/>
        </w:numPr>
        <w:rPr>
          <w:rFonts w:ascii="Arial" w:hAnsi="Arial" w:cs="Arial"/>
          <w:i/>
          <w:color w:val="000000"/>
          <w:sz w:val="24"/>
          <w:szCs w:val="24"/>
        </w:rPr>
      </w:pPr>
      <w:r w:rsidRPr="00CC6F02">
        <w:rPr>
          <w:rFonts w:ascii="Arial" w:hAnsi="Arial" w:cs="Arial"/>
          <w:b/>
          <w:bCs/>
          <w:sz w:val="24"/>
          <w:szCs w:val="24"/>
        </w:rPr>
        <w:t>John 14:16-17</w:t>
      </w:r>
      <w:r w:rsidRPr="00CC6F02">
        <w:rPr>
          <w:rFonts w:ascii="Arial" w:hAnsi="Arial" w:cs="Arial"/>
          <w:sz w:val="24"/>
          <w:szCs w:val="24"/>
        </w:rPr>
        <w:t xml:space="preserve"> </w:t>
      </w:r>
      <w:r w:rsidR="001B3446" w:rsidRPr="00CC6F02">
        <w:rPr>
          <w:rFonts w:ascii="Arial" w:hAnsi="Arial" w:cs="Arial"/>
          <w:i/>
          <w:color w:val="000000"/>
          <w:sz w:val="24"/>
          <w:szCs w:val="24"/>
        </w:rPr>
        <w:t xml:space="preserve">"And I will pray the Father, and He will give you another Helper, that He may abide with you forever— 17  "the Spirit of truth, whom the world cannot receive, because it neither sees Him nor knows Him; but you know Him, for He dwells with you and will be </w:t>
      </w:r>
      <w:r w:rsidR="00AB2F1A" w:rsidRPr="00CC6F02">
        <w:rPr>
          <w:rFonts w:ascii="Arial" w:hAnsi="Arial" w:cs="Arial"/>
          <w:b/>
          <w:i/>
          <w:color w:val="000000"/>
          <w:sz w:val="24"/>
          <w:szCs w:val="24"/>
          <w:u w:val="single"/>
        </w:rPr>
        <w:t>in</w:t>
      </w:r>
      <w:r w:rsidR="00AB2F1A" w:rsidRPr="00CC6F02">
        <w:rPr>
          <w:rFonts w:ascii="Arial" w:hAnsi="Arial" w:cs="Arial"/>
          <w:i/>
          <w:color w:val="000000"/>
          <w:sz w:val="24"/>
          <w:szCs w:val="24"/>
        </w:rPr>
        <w:t xml:space="preserve"> </w:t>
      </w:r>
      <w:r w:rsidR="001B3446" w:rsidRPr="00CC6F02">
        <w:rPr>
          <w:rFonts w:ascii="Arial" w:hAnsi="Arial" w:cs="Arial"/>
          <w:i/>
          <w:color w:val="000000"/>
          <w:sz w:val="24"/>
          <w:szCs w:val="24"/>
        </w:rPr>
        <w:t>you.”</w:t>
      </w:r>
      <w:r w:rsidR="00B7668F" w:rsidRPr="00CC6F02">
        <w:rPr>
          <w:rFonts w:ascii="Arial" w:hAnsi="Arial" w:cs="Arial"/>
          <w:i/>
          <w:color w:val="000000"/>
          <w:sz w:val="24"/>
          <w:szCs w:val="24"/>
        </w:rPr>
        <w:t xml:space="preserve"> </w:t>
      </w:r>
    </w:p>
    <w:p w:rsidR="001B3446" w:rsidRDefault="00B7668F" w:rsidP="001B3446">
      <w:pPr>
        <w:widowControl/>
        <w:overflowPunct/>
        <w:rPr>
          <w:rFonts w:ascii="Segoe UI" w:eastAsiaTheme="minorHAnsi" w:hAnsi="Segoe UI" w:cs="Segoe UI"/>
          <w:color w:val="000000"/>
          <w:kern w:val="0"/>
          <w:sz w:val="30"/>
          <w:szCs w:val="30"/>
          <w:lang w:val="en-CA" w:eastAsia="en-US"/>
        </w:rPr>
      </w:pPr>
      <w:r>
        <w:rPr>
          <w:rFonts w:ascii="Arial" w:eastAsiaTheme="minorHAnsi" w:hAnsi="Arial" w:cs="Arial"/>
          <w:i/>
          <w:color w:val="000000"/>
          <w:kern w:val="0"/>
          <w:sz w:val="24"/>
          <w:szCs w:val="24"/>
          <w:lang w:val="en-CA" w:eastAsia="en-US"/>
        </w:rPr>
        <w:t xml:space="preserve">*** </w:t>
      </w:r>
      <w:r w:rsidRPr="00B7668F">
        <w:rPr>
          <w:rFonts w:ascii="Arial" w:eastAsiaTheme="minorHAnsi" w:hAnsi="Arial" w:cs="Arial"/>
          <w:color w:val="000000"/>
          <w:kern w:val="0"/>
          <w:sz w:val="24"/>
          <w:szCs w:val="24"/>
          <w:lang w:val="en-CA" w:eastAsia="en-US"/>
        </w:rPr>
        <w:t xml:space="preserve">(Don’t forget Jesus was speaking </w:t>
      </w:r>
      <w:r w:rsidR="00CC6F02">
        <w:rPr>
          <w:rFonts w:ascii="Arial" w:eastAsiaTheme="minorHAnsi" w:hAnsi="Arial" w:cs="Arial"/>
          <w:color w:val="000000"/>
          <w:kern w:val="0"/>
          <w:sz w:val="24"/>
          <w:szCs w:val="24"/>
          <w:lang w:val="en-CA" w:eastAsia="en-US"/>
        </w:rPr>
        <w:t xml:space="preserve">here to His disciples </w:t>
      </w:r>
      <w:r w:rsidRPr="00B7668F">
        <w:rPr>
          <w:rFonts w:ascii="Arial" w:eastAsiaTheme="minorHAnsi" w:hAnsi="Arial" w:cs="Arial"/>
          <w:color w:val="000000"/>
          <w:kern w:val="0"/>
          <w:sz w:val="24"/>
          <w:szCs w:val="24"/>
          <w:lang w:val="en-CA" w:eastAsia="en-US"/>
        </w:rPr>
        <w:t>before they were born again</w:t>
      </w:r>
      <w:r w:rsidR="00CC6F02">
        <w:rPr>
          <w:rFonts w:ascii="Arial" w:eastAsiaTheme="minorHAnsi" w:hAnsi="Arial" w:cs="Arial"/>
          <w:color w:val="000000"/>
          <w:kern w:val="0"/>
          <w:sz w:val="24"/>
          <w:szCs w:val="24"/>
          <w:lang w:val="en-CA" w:eastAsia="en-US"/>
        </w:rPr>
        <w:t xml:space="preserve"> because Jesus hadn’t yet shed His blood and resurrected</w:t>
      </w:r>
      <w:r w:rsidRPr="00B7668F">
        <w:rPr>
          <w:rFonts w:ascii="Arial" w:eastAsiaTheme="minorHAnsi" w:hAnsi="Arial" w:cs="Arial"/>
          <w:color w:val="000000"/>
          <w:kern w:val="0"/>
          <w:sz w:val="24"/>
          <w:szCs w:val="24"/>
          <w:lang w:val="en-CA" w:eastAsia="en-US"/>
        </w:rPr>
        <w:t>)</w:t>
      </w:r>
    </w:p>
    <w:p w:rsidR="001B3446" w:rsidRDefault="001B3446" w:rsidP="001B3446">
      <w:pPr>
        <w:widowControl/>
        <w:overflowPunct/>
        <w:rPr>
          <w:rFonts w:ascii="Arial" w:hAnsi="Arial" w:cs="Arial"/>
          <w:sz w:val="24"/>
          <w:szCs w:val="24"/>
          <w:lang w:val="en-CA"/>
        </w:rPr>
      </w:pPr>
    </w:p>
    <w:p w:rsidR="00CE286D" w:rsidRDefault="00CE286D" w:rsidP="0041375E">
      <w:pPr>
        <w:widowControl/>
        <w:overflowPunct/>
        <w:rPr>
          <w:rFonts w:ascii="Arial" w:eastAsiaTheme="minorHAnsi" w:hAnsi="Arial" w:cs="Arial"/>
          <w:b/>
          <w:color w:val="000000"/>
          <w:kern w:val="0"/>
          <w:sz w:val="24"/>
          <w:szCs w:val="24"/>
          <w:lang w:val="en-CA" w:eastAsia="en-US"/>
        </w:rPr>
      </w:pPr>
    </w:p>
    <w:p w:rsidR="0041375E" w:rsidRPr="00CC6F02" w:rsidRDefault="0041375E" w:rsidP="00CC6F02">
      <w:pPr>
        <w:pStyle w:val="ListParagraph"/>
        <w:numPr>
          <w:ilvl w:val="0"/>
          <w:numId w:val="33"/>
        </w:numPr>
        <w:rPr>
          <w:rFonts w:ascii="Arial" w:hAnsi="Arial" w:cs="Arial"/>
          <w:sz w:val="24"/>
          <w:szCs w:val="24"/>
        </w:rPr>
      </w:pPr>
      <w:r w:rsidRPr="00CC6F02">
        <w:rPr>
          <w:rFonts w:ascii="Arial" w:hAnsi="Arial" w:cs="Arial"/>
          <w:b/>
          <w:color w:val="000000"/>
          <w:sz w:val="24"/>
          <w:szCs w:val="24"/>
        </w:rPr>
        <w:t>Eph.1:13-14</w:t>
      </w:r>
      <w:r w:rsidRPr="00CC6F02">
        <w:rPr>
          <w:rFonts w:ascii="Segoe UI" w:hAnsi="Segoe UI" w:cs="Segoe UI"/>
          <w:color w:val="000000"/>
          <w:sz w:val="30"/>
          <w:szCs w:val="30"/>
        </w:rPr>
        <w:t xml:space="preserve"> </w:t>
      </w:r>
      <w:r w:rsidRPr="00CC6F02">
        <w:rPr>
          <w:rFonts w:ascii="Arial" w:hAnsi="Arial" w:cs="Arial"/>
          <w:i/>
          <w:color w:val="000000"/>
          <w:sz w:val="24"/>
          <w:szCs w:val="24"/>
        </w:rPr>
        <w:t xml:space="preserve">“In Him you also </w:t>
      </w:r>
      <w:r w:rsidRPr="00CC6F02">
        <w:rPr>
          <w:rFonts w:ascii="Arial" w:hAnsi="Arial" w:cs="Arial"/>
          <w:i/>
          <w:iCs/>
          <w:color w:val="000000"/>
          <w:sz w:val="24"/>
          <w:szCs w:val="24"/>
        </w:rPr>
        <w:t>trusted</w:t>
      </w:r>
      <w:r w:rsidRPr="00CC6F02">
        <w:rPr>
          <w:rFonts w:ascii="Arial" w:hAnsi="Arial" w:cs="Arial"/>
          <w:i/>
          <w:color w:val="000000"/>
          <w:sz w:val="24"/>
          <w:szCs w:val="24"/>
        </w:rPr>
        <w:t xml:space="preserve">, after you heard the word of truth, the gospel of your salvation; in whom also, having believed, </w:t>
      </w:r>
      <w:r w:rsidRPr="00CC6F02">
        <w:rPr>
          <w:rFonts w:ascii="Arial" w:hAnsi="Arial" w:cs="Arial"/>
          <w:i/>
          <w:color w:val="000000"/>
          <w:sz w:val="24"/>
          <w:szCs w:val="24"/>
          <w:u w:val="single"/>
        </w:rPr>
        <w:t>you were sealed with the Holy Spirit of promise</w:t>
      </w:r>
      <w:r w:rsidRPr="00CC6F02">
        <w:rPr>
          <w:rFonts w:ascii="Arial" w:hAnsi="Arial" w:cs="Arial"/>
          <w:i/>
          <w:color w:val="000000"/>
          <w:sz w:val="24"/>
          <w:szCs w:val="24"/>
        </w:rPr>
        <w:t>, 14  who is the guarantee of our inheritance until the redemption of the purchased possession, to the praise of His glory.”</w:t>
      </w:r>
    </w:p>
    <w:p w:rsidR="00CC6F02" w:rsidRPr="00CC6F02" w:rsidRDefault="00CC6F02" w:rsidP="00CC6F02">
      <w:pPr>
        <w:pStyle w:val="ListParagraph"/>
        <w:rPr>
          <w:rFonts w:ascii="Arial" w:hAnsi="Arial" w:cs="Arial"/>
          <w:sz w:val="24"/>
          <w:szCs w:val="24"/>
        </w:rPr>
      </w:pPr>
    </w:p>
    <w:p w:rsidR="00CC6F02" w:rsidRPr="00CC6F02" w:rsidRDefault="00CC6F02" w:rsidP="00CC6F02">
      <w:pPr>
        <w:pStyle w:val="ListParagraph"/>
        <w:numPr>
          <w:ilvl w:val="0"/>
          <w:numId w:val="33"/>
        </w:numPr>
        <w:rPr>
          <w:rFonts w:ascii="Arial" w:hAnsi="Arial" w:cs="Arial"/>
          <w:b/>
          <w:bCs/>
          <w:sz w:val="24"/>
          <w:szCs w:val="24"/>
        </w:rPr>
      </w:pPr>
      <w:r w:rsidRPr="00CC6F02">
        <w:rPr>
          <w:rFonts w:ascii="Arial" w:hAnsi="Arial" w:cs="Arial"/>
          <w:b/>
          <w:bCs/>
          <w:sz w:val="24"/>
          <w:szCs w:val="24"/>
        </w:rPr>
        <w:t>1Cor.6:19</w:t>
      </w:r>
      <w:r w:rsidRPr="00CC6F02">
        <w:rPr>
          <w:rFonts w:ascii="Arial" w:hAnsi="Arial" w:cs="Arial"/>
          <w:sz w:val="24"/>
          <w:szCs w:val="24"/>
        </w:rPr>
        <w:t xml:space="preserve"> – </w:t>
      </w:r>
      <w:r w:rsidRPr="00CC6F02">
        <w:rPr>
          <w:rFonts w:ascii="Arial" w:hAnsi="Arial" w:cs="Arial"/>
          <w:i/>
          <w:sz w:val="24"/>
          <w:szCs w:val="24"/>
        </w:rPr>
        <w:t xml:space="preserve">“Do you not know that your body is the temple of the Holy Spirit who </w:t>
      </w:r>
      <w:r w:rsidRPr="00CC6F02">
        <w:rPr>
          <w:rFonts w:ascii="Arial" w:hAnsi="Arial" w:cs="Arial"/>
          <w:b/>
          <w:i/>
          <w:sz w:val="24"/>
          <w:szCs w:val="24"/>
          <w:u w:val="single"/>
        </w:rPr>
        <w:t>is in you</w:t>
      </w:r>
      <w:r w:rsidRPr="00CC6F02">
        <w:rPr>
          <w:rFonts w:ascii="Arial" w:hAnsi="Arial" w:cs="Arial"/>
          <w:b/>
          <w:i/>
          <w:sz w:val="24"/>
          <w:szCs w:val="24"/>
        </w:rPr>
        <w:t xml:space="preserve">, </w:t>
      </w:r>
      <w:r w:rsidRPr="00CC6F02">
        <w:rPr>
          <w:rFonts w:ascii="Arial" w:hAnsi="Arial" w:cs="Arial"/>
          <w:i/>
          <w:sz w:val="24"/>
          <w:szCs w:val="24"/>
        </w:rPr>
        <w:t>whom you have from God, and you are not your own?”</w:t>
      </w:r>
      <w:r w:rsidRPr="00CC6F02">
        <w:rPr>
          <w:rFonts w:ascii="Arial" w:hAnsi="Arial" w:cs="Arial"/>
          <w:b/>
          <w:bCs/>
          <w:sz w:val="24"/>
          <w:szCs w:val="24"/>
        </w:rPr>
        <w:t xml:space="preserve"> </w:t>
      </w:r>
    </w:p>
    <w:p w:rsidR="0041375E" w:rsidRPr="001B3446" w:rsidRDefault="0041375E" w:rsidP="001B3446">
      <w:pPr>
        <w:widowControl/>
        <w:overflowPunct/>
        <w:rPr>
          <w:rFonts w:ascii="Arial" w:hAnsi="Arial" w:cs="Arial"/>
          <w:sz w:val="24"/>
          <w:szCs w:val="24"/>
          <w:lang w:val="en-CA"/>
        </w:rPr>
      </w:pPr>
    </w:p>
    <w:p w:rsidR="009D5A9E" w:rsidRPr="00CC6F02" w:rsidRDefault="009D5A9E" w:rsidP="00CC6F02">
      <w:pPr>
        <w:pStyle w:val="ListParagraph"/>
        <w:numPr>
          <w:ilvl w:val="0"/>
          <w:numId w:val="33"/>
        </w:numPr>
        <w:rPr>
          <w:rFonts w:ascii="Arial" w:hAnsi="Arial" w:cs="Arial"/>
          <w:bCs/>
          <w:sz w:val="24"/>
          <w:szCs w:val="24"/>
        </w:rPr>
      </w:pPr>
      <w:r w:rsidRPr="00CC6F02">
        <w:rPr>
          <w:rFonts w:ascii="Arial" w:hAnsi="Arial" w:cs="Arial"/>
          <w:b/>
          <w:bCs/>
          <w:sz w:val="24"/>
          <w:szCs w:val="24"/>
        </w:rPr>
        <w:t xml:space="preserve">Gal.2:20 </w:t>
      </w:r>
      <w:r w:rsidRPr="00CC6F02">
        <w:rPr>
          <w:rFonts w:ascii="Arial" w:hAnsi="Arial" w:cs="Arial"/>
          <w:bCs/>
          <w:sz w:val="24"/>
          <w:szCs w:val="24"/>
        </w:rPr>
        <w:t xml:space="preserve">“I’ve been crucified with </w:t>
      </w:r>
      <w:proofErr w:type="gramStart"/>
      <w:r w:rsidRPr="00CC6F02">
        <w:rPr>
          <w:rFonts w:ascii="Arial" w:hAnsi="Arial" w:cs="Arial"/>
          <w:bCs/>
          <w:sz w:val="24"/>
          <w:szCs w:val="24"/>
        </w:rPr>
        <w:t>Christ,</w:t>
      </w:r>
      <w:proofErr w:type="gramEnd"/>
      <w:r w:rsidRPr="00CC6F02">
        <w:rPr>
          <w:rFonts w:ascii="Arial" w:hAnsi="Arial" w:cs="Arial"/>
          <w:bCs/>
          <w:sz w:val="24"/>
          <w:szCs w:val="24"/>
        </w:rPr>
        <w:t xml:space="preserve"> it is no longer I who lives but </w:t>
      </w:r>
      <w:r w:rsidRPr="00CC6F02">
        <w:rPr>
          <w:rFonts w:ascii="Arial" w:hAnsi="Arial" w:cs="Arial"/>
          <w:bCs/>
          <w:sz w:val="24"/>
          <w:szCs w:val="24"/>
          <w:u w:val="single"/>
        </w:rPr>
        <w:t>Christ</w:t>
      </w:r>
      <w:r w:rsidRPr="00CC6F02">
        <w:rPr>
          <w:rFonts w:ascii="Arial" w:hAnsi="Arial" w:cs="Arial"/>
          <w:bCs/>
          <w:sz w:val="24"/>
          <w:szCs w:val="24"/>
        </w:rPr>
        <w:t xml:space="preserve"> who lives </w:t>
      </w:r>
      <w:r w:rsidRPr="00CC6F02">
        <w:rPr>
          <w:rFonts w:ascii="Arial" w:hAnsi="Arial" w:cs="Arial"/>
          <w:b/>
          <w:bCs/>
          <w:sz w:val="24"/>
          <w:szCs w:val="24"/>
          <w:u w:val="single"/>
        </w:rPr>
        <w:t>in</w:t>
      </w:r>
      <w:r w:rsidRPr="00CC6F02">
        <w:rPr>
          <w:rFonts w:ascii="Arial" w:hAnsi="Arial" w:cs="Arial"/>
          <w:bCs/>
          <w:sz w:val="24"/>
          <w:szCs w:val="24"/>
        </w:rPr>
        <w:t xml:space="preserve"> me…”</w:t>
      </w:r>
    </w:p>
    <w:p w:rsidR="00CC6F02" w:rsidRDefault="00B7668F" w:rsidP="00CC6F02">
      <w:pPr>
        <w:ind w:left="720"/>
        <w:rPr>
          <w:rFonts w:ascii="Arial" w:hAnsi="Arial" w:cs="Arial"/>
          <w:bCs/>
          <w:sz w:val="24"/>
          <w:szCs w:val="24"/>
          <w:lang w:val="en-CA"/>
        </w:rPr>
      </w:pPr>
      <w:r>
        <w:rPr>
          <w:rFonts w:ascii="Arial" w:hAnsi="Arial" w:cs="Arial"/>
          <w:bCs/>
          <w:sz w:val="24"/>
          <w:szCs w:val="24"/>
          <w:lang w:val="en-CA"/>
        </w:rPr>
        <w:t xml:space="preserve">(Christ means anointing, which means to ‘rub or smear’ – which is in reference to when prophets would </w:t>
      </w:r>
      <w:r w:rsidR="00CC6F02">
        <w:rPr>
          <w:rFonts w:ascii="Arial" w:hAnsi="Arial" w:cs="Arial"/>
          <w:bCs/>
          <w:sz w:val="24"/>
          <w:szCs w:val="24"/>
          <w:lang w:val="en-CA"/>
        </w:rPr>
        <w:t xml:space="preserve">pour, </w:t>
      </w:r>
      <w:r>
        <w:rPr>
          <w:rFonts w:ascii="Arial" w:hAnsi="Arial" w:cs="Arial"/>
          <w:bCs/>
          <w:sz w:val="24"/>
          <w:szCs w:val="24"/>
          <w:lang w:val="en-CA"/>
        </w:rPr>
        <w:t xml:space="preserve">rub or smear oil on someone to </w:t>
      </w:r>
      <w:r w:rsidRPr="00CC6F02">
        <w:rPr>
          <w:rFonts w:ascii="Arial" w:hAnsi="Arial" w:cs="Arial"/>
          <w:bCs/>
          <w:sz w:val="24"/>
          <w:szCs w:val="24"/>
          <w:u w:val="single"/>
          <w:lang w:val="en-CA"/>
        </w:rPr>
        <w:t>se</w:t>
      </w:r>
      <w:r w:rsidR="00CC6F02" w:rsidRPr="00CC6F02">
        <w:rPr>
          <w:rFonts w:ascii="Arial" w:hAnsi="Arial" w:cs="Arial"/>
          <w:bCs/>
          <w:sz w:val="24"/>
          <w:szCs w:val="24"/>
          <w:u w:val="single"/>
          <w:lang w:val="en-CA"/>
        </w:rPr>
        <w:t>t them apart</w:t>
      </w:r>
      <w:r w:rsidR="00CC6F02" w:rsidRPr="00CC6F02">
        <w:rPr>
          <w:rFonts w:ascii="Arial" w:hAnsi="Arial" w:cs="Arial"/>
          <w:bCs/>
          <w:sz w:val="24"/>
          <w:szCs w:val="24"/>
          <w:lang w:val="en-CA"/>
        </w:rPr>
        <w:t xml:space="preserve"> </w:t>
      </w:r>
      <w:r w:rsidR="00CC6F02">
        <w:rPr>
          <w:rFonts w:ascii="Arial" w:hAnsi="Arial" w:cs="Arial"/>
          <w:bCs/>
          <w:sz w:val="24"/>
          <w:szCs w:val="24"/>
          <w:lang w:val="en-CA"/>
        </w:rPr>
        <w:t xml:space="preserve">or </w:t>
      </w:r>
      <w:r w:rsidR="00CC6F02" w:rsidRPr="00CC6F02">
        <w:rPr>
          <w:rFonts w:ascii="Arial" w:hAnsi="Arial" w:cs="Arial"/>
          <w:bCs/>
          <w:sz w:val="24"/>
          <w:szCs w:val="24"/>
          <w:u w:val="single"/>
          <w:lang w:val="en-CA"/>
        </w:rPr>
        <w:t>appoint</w:t>
      </w:r>
      <w:r w:rsidR="00CC6F02">
        <w:rPr>
          <w:rFonts w:ascii="Arial" w:hAnsi="Arial" w:cs="Arial"/>
          <w:bCs/>
          <w:sz w:val="24"/>
          <w:szCs w:val="24"/>
          <w:lang w:val="en-CA"/>
        </w:rPr>
        <w:t xml:space="preserve"> them for ministry, </w:t>
      </w:r>
      <w:proofErr w:type="spellStart"/>
      <w:r w:rsidR="00CC6F02">
        <w:rPr>
          <w:rFonts w:ascii="Arial" w:hAnsi="Arial" w:cs="Arial"/>
          <w:bCs/>
          <w:sz w:val="24"/>
          <w:szCs w:val="24"/>
          <w:lang w:val="en-CA"/>
        </w:rPr>
        <w:t>ie</w:t>
      </w:r>
      <w:proofErr w:type="spellEnd"/>
      <w:r w:rsidR="00CC6F02">
        <w:rPr>
          <w:rFonts w:ascii="Arial" w:hAnsi="Arial" w:cs="Arial"/>
          <w:bCs/>
          <w:sz w:val="24"/>
          <w:szCs w:val="24"/>
          <w:lang w:val="en-CA"/>
        </w:rPr>
        <w:t>.</w:t>
      </w:r>
      <w:r>
        <w:rPr>
          <w:rFonts w:ascii="Arial" w:hAnsi="Arial" w:cs="Arial"/>
          <w:bCs/>
          <w:sz w:val="24"/>
          <w:szCs w:val="24"/>
          <w:lang w:val="en-CA"/>
        </w:rPr>
        <w:t xml:space="preserve"> king</w:t>
      </w:r>
      <w:r w:rsidR="00CC6F02">
        <w:rPr>
          <w:rFonts w:ascii="Arial" w:hAnsi="Arial" w:cs="Arial"/>
          <w:bCs/>
          <w:sz w:val="24"/>
          <w:szCs w:val="24"/>
          <w:lang w:val="en-CA"/>
        </w:rPr>
        <w:t>s</w:t>
      </w:r>
      <w:r>
        <w:rPr>
          <w:rFonts w:ascii="Arial" w:hAnsi="Arial" w:cs="Arial"/>
          <w:bCs/>
          <w:sz w:val="24"/>
          <w:szCs w:val="24"/>
          <w:lang w:val="en-CA"/>
        </w:rPr>
        <w:t xml:space="preserve">)  </w:t>
      </w:r>
    </w:p>
    <w:p w:rsidR="00CC6F02" w:rsidRDefault="00CC6F02" w:rsidP="00CC6F02">
      <w:pPr>
        <w:pStyle w:val="ListParagraph"/>
        <w:rPr>
          <w:rFonts w:ascii="Arial" w:hAnsi="Arial" w:cs="Arial"/>
          <w:bCs/>
          <w:sz w:val="24"/>
          <w:szCs w:val="24"/>
        </w:rPr>
      </w:pPr>
    </w:p>
    <w:p w:rsidR="00B7668F" w:rsidRPr="00CC6F02" w:rsidRDefault="00CC6F02" w:rsidP="00CC6F02">
      <w:pPr>
        <w:pStyle w:val="ListParagraph"/>
        <w:rPr>
          <w:rFonts w:ascii="Arial" w:hAnsi="Arial" w:cs="Arial"/>
          <w:bCs/>
          <w:sz w:val="24"/>
          <w:szCs w:val="24"/>
        </w:rPr>
      </w:pPr>
      <w:r>
        <w:rPr>
          <w:rFonts w:ascii="Arial" w:hAnsi="Arial" w:cs="Arial"/>
          <w:bCs/>
          <w:sz w:val="24"/>
          <w:szCs w:val="24"/>
        </w:rPr>
        <w:t>Remember, o</w:t>
      </w:r>
      <w:r w:rsidRPr="00CC6F02">
        <w:rPr>
          <w:rFonts w:ascii="Arial" w:hAnsi="Arial" w:cs="Arial"/>
          <w:bCs/>
          <w:sz w:val="24"/>
          <w:szCs w:val="24"/>
        </w:rPr>
        <w:t>il is symbolic of</w:t>
      </w:r>
      <w:r>
        <w:rPr>
          <w:rFonts w:ascii="Arial" w:hAnsi="Arial" w:cs="Arial"/>
          <w:bCs/>
          <w:sz w:val="24"/>
          <w:szCs w:val="24"/>
        </w:rPr>
        <w:t xml:space="preserve"> the Holy Spirit.</w:t>
      </w:r>
      <w:r w:rsidR="00B7668F" w:rsidRPr="00CC6F02">
        <w:rPr>
          <w:rFonts w:ascii="Arial" w:hAnsi="Arial" w:cs="Arial"/>
          <w:bCs/>
          <w:sz w:val="24"/>
          <w:szCs w:val="24"/>
        </w:rPr>
        <w:t xml:space="preserve"> </w:t>
      </w:r>
      <w:r>
        <w:rPr>
          <w:rFonts w:ascii="Arial" w:hAnsi="Arial" w:cs="Arial"/>
          <w:bCs/>
          <w:sz w:val="24"/>
          <w:szCs w:val="24"/>
        </w:rPr>
        <w:t xml:space="preserve"> </w:t>
      </w:r>
      <w:r w:rsidR="00B7668F" w:rsidRPr="00CC6F02">
        <w:rPr>
          <w:rFonts w:ascii="Arial" w:hAnsi="Arial" w:cs="Arial"/>
          <w:bCs/>
          <w:sz w:val="24"/>
          <w:szCs w:val="24"/>
        </w:rPr>
        <w:t xml:space="preserve"> So </w:t>
      </w:r>
      <w:r w:rsidRPr="00CC6F02">
        <w:rPr>
          <w:rFonts w:ascii="Arial" w:hAnsi="Arial" w:cs="Arial"/>
          <w:bCs/>
          <w:sz w:val="24"/>
          <w:szCs w:val="24"/>
        </w:rPr>
        <w:t>then</w:t>
      </w:r>
      <w:r>
        <w:rPr>
          <w:rFonts w:ascii="Arial" w:hAnsi="Arial" w:cs="Arial"/>
          <w:bCs/>
          <w:sz w:val="24"/>
          <w:szCs w:val="24"/>
        </w:rPr>
        <w:t>, w</w:t>
      </w:r>
      <w:r w:rsidR="00B7668F" w:rsidRPr="00CC6F02">
        <w:rPr>
          <w:rFonts w:ascii="Arial" w:hAnsi="Arial" w:cs="Arial"/>
          <w:bCs/>
          <w:sz w:val="24"/>
          <w:szCs w:val="24"/>
        </w:rPr>
        <w:t xml:space="preserve">ho’s </w:t>
      </w:r>
      <w:r>
        <w:rPr>
          <w:rFonts w:ascii="Arial" w:hAnsi="Arial" w:cs="Arial"/>
          <w:bCs/>
          <w:sz w:val="24"/>
          <w:szCs w:val="24"/>
        </w:rPr>
        <w:t>the anointing?</w:t>
      </w:r>
    </w:p>
    <w:p w:rsidR="00015B0C" w:rsidRDefault="00D07FE6" w:rsidP="00015B0C">
      <w:pPr>
        <w:pStyle w:val="Heading1"/>
      </w:pPr>
      <w:r>
        <w:t xml:space="preserve">IV. </w:t>
      </w:r>
      <w:r w:rsidR="00161E4F">
        <w:t xml:space="preserve">Each person </w:t>
      </w:r>
      <w:r>
        <w:t xml:space="preserve">take a turn in </w:t>
      </w:r>
      <w:r w:rsidR="00161E4F">
        <w:t>read</w:t>
      </w:r>
      <w:r>
        <w:t>ing</w:t>
      </w:r>
      <w:r w:rsidR="00161E4F">
        <w:t xml:space="preserve"> one of </w:t>
      </w:r>
      <w:r>
        <w:t>the following Bible references, and a</w:t>
      </w:r>
      <w:r w:rsidR="00161E4F">
        <w:t>s a group</w:t>
      </w:r>
      <w:r w:rsidR="00106D36">
        <w:t>,</w:t>
      </w:r>
      <w:r w:rsidR="00161E4F">
        <w:t xml:space="preserve"> </w:t>
      </w:r>
      <w:r>
        <w:t xml:space="preserve">identify the </w:t>
      </w:r>
      <w:r w:rsidR="00015B0C">
        <w:t xml:space="preserve">benefits </w:t>
      </w:r>
      <w:r w:rsidR="00D67820">
        <w:t xml:space="preserve">that </w:t>
      </w:r>
      <w:r w:rsidR="00785F56">
        <w:t>we</w:t>
      </w:r>
      <w:r w:rsidR="00D67820">
        <w:t xml:space="preserve"> ga</w:t>
      </w:r>
      <w:r>
        <w:t>in</w:t>
      </w:r>
      <w:r w:rsidR="00106D36">
        <w:t xml:space="preserve"> by </w:t>
      </w:r>
      <w:r>
        <w:t>receiving the</w:t>
      </w:r>
      <w:r w:rsidR="00015B0C">
        <w:t xml:space="preserve"> Holy Spirit</w:t>
      </w:r>
      <w:r w:rsidR="00161E4F">
        <w:t>, and why that is so important</w:t>
      </w:r>
      <w:r>
        <w:t xml:space="preserve"> to</w:t>
      </w:r>
      <w:r w:rsidR="00D67820">
        <w:t xml:space="preserve"> </w:t>
      </w:r>
      <w:r w:rsidR="00785F56">
        <w:t>each of us</w:t>
      </w:r>
      <w:r w:rsidR="00161E4F">
        <w:t>.</w:t>
      </w:r>
      <w:r w:rsidR="004F019A">
        <w:t xml:space="preserve">  </w:t>
      </w:r>
    </w:p>
    <w:p w:rsidR="00106D36" w:rsidRPr="00106D36" w:rsidRDefault="00106D36" w:rsidP="00D07FE6">
      <w:pPr>
        <w:spacing w:line="360" w:lineRule="auto"/>
      </w:pPr>
    </w:p>
    <w:p w:rsidR="00FD490D" w:rsidRPr="00B510E8" w:rsidRDefault="00015B0C" w:rsidP="00B510E8">
      <w:pPr>
        <w:pStyle w:val="ListParagraph"/>
        <w:numPr>
          <w:ilvl w:val="0"/>
          <w:numId w:val="37"/>
        </w:numPr>
        <w:spacing w:line="360" w:lineRule="auto"/>
        <w:jc w:val="both"/>
        <w:rPr>
          <w:rFonts w:ascii="Arial" w:hAnsi="Arial" w:cs="Arial"/>
          <w:b/>
          <w:sz w:val="28"/>
          <w:szCs w:val="24"/>
        </w:rPr>
      </w:pPr>
      <w:r w:rsidRPr="00B510E8">
        <w:rPr>
          <w:rFonts w:ascii="Arial" w:hAnsi="Arial" w:cs="Arial"/>
          <w:b/>
          <w:sz w:val="28"/>
          <w:szCs w:val="24"/>
        </w:rPr>
        <w:t>Rom.8:10</w:t>
      </w:r>
      <w:r w:rsidRPr="00B510E8">
        <w:rPr>
          <w:rFonts w:ascii="Arial" w:hAnsi="Arial" w:cs="Arial"/>
          <w:sz w:val="28"/>
          <w:szCs w:val="24"/>
        </w:rPr>
        <w:t xml:space="preserve">  </w:t>
      </w:r>
      <w:r w:rsidR="00B510E8" w:rsidRPr="00B510E8">
        <w:rPr>
          <w:rFonts w:ascii="Arial" w:hAnsi="Arial" w:cs="Arial"/>
          <w:b/>
          <w:sz w:val="28"/>
          <w:szCs w:val="24"/>
        </w:rPr>
        <w:t>____________________________________________________</w:t>
      </w:r>
    </w:p>
    <w:p w:rsidR="00D07FE6" w:rsidRPr="00B510E8" w:rsidRDefault="00B510E8" w:rsidP="00B510E8">
      <w:pPr>
        <w:pStyle w:val="ListParagraph"/>
        <w:numPr>
          <w:ilvl w:val="0"/>
          <w:numId w:val="37"/>
        </w:numPr>
        <w:spacing w:line="360" w:lineRule="auto"/>
        <w:jc w:val="both"/>
        <w:rPr>
          <w:rFonts w:ascii="Arial" w:hAnsi="Arial" w:cs="Arial"/>
          <w:b/>
          <w:sz w:val="28"/>
          <w:szCs w:val="24"/>
        </w:rPr>
      </w:pPr>
      <w:r w:rsidRPr="00B510E8">
        <w:rPr>
          <w:rFonts w:ascii="Arial" w:hAnsi="Arial" w:cs="Arial"/>
          <w:b/>
          <w:sz w:val="28"/>
          <w:szCs w:val="24"/>
        </w:rPr>
        <w:t xml:space="preserve">2 Cor.3:17 </w:t>
      </w:r>
      <w:r w:rsidR="00D07FE6" w:rsidRPr="00B510E8">
        <w:rPr>
          <w:rFonts w:ascii="Arial" w:hAnsi="Arial" w:cs="Arial"/>
          <w:b/>
          <w:sz w:val="28"/>
          <w:szCs w:val="24"/>
        </w:rPr>
        <w:t xml:space="preserve"> </w:t>
      </w:r>
      <w:r w:rsidRPr="00B510E8">
        <w:rPr>
          <w:rFonts w:ascii="Arial" w:hAnsi="Arial" w:cs="Arial"/>
          <w:b/>
          <w:sz w:val="28"/>
          <w:szCs w:val="24"/>
        </w:rPr>
        <w:t>____________________________________________________</w:t>
      </w:r>
      <w:r w:rsidR="00D07FE6" w:rsidRPr="00B510E8">
        <w:rPr>
          <w:rFonts w:ascii="Arial" w:hAnsi="Arial" w:cs="Arial"/>
          <w:b/>
          <w:sz w:val="28"/>
          <w:szCs w:val="24"/>
        </w:rPr>
        <w:t xml:space="preserve"> </w:t>
      </w:r>
    </w:p>
    <w:p w:rsidR="00D07FE6" w:rsidRPr="00B510E8" w:rsidRDefault="00B510E8" w:rsidP="00B510E8">
      <w:pPr>
        <w:pStyle w:val="ListParagraph"/>
        <w:numPr>
          <w:ilvl w:val="0"/>
          <w:numId w:val="37"/>
        </w:numPr>
        <w:spacing w:line="360" w:lineRule="auto"/>
        <w:jc w:val="both"/>
        <w:rPr>
          <w:rFonts w:ascii="Arial" w:hAnsi="Arial" w:cs="Arial"/>
          <w:b/>
          <w:sz w:val="28"/>
          <w:szCs w:val="24"/>
        </w:rPr>
      </w:pPr>
      <w:r w:rsidRPr="00B510E8">
        <w:rPr>
          <w:rFonts w:ascii="Arial" w:hAnsi="Arial" w:cs="Arial"/>
          <w:b/>
          <w:sz w:val="28"/>
          <w:szCs w:val="24"/>
        </w:rPr>
        <w:t>Titus 3:5 ______________________________________________________</w:t>
      </w:r>
    </w:p>
    <w:p w:rsidR="00D07FE6" w:rsidRPr="00B510E8" w:rsidRDefault="00D07FE6" w:rsidP="00B510E8">
      <w:pPr>
        <w:pStyle w:val="ListParagraph"/>
        <w:numPr>
          <w:ilvl w:val="0"/>
          <w:numId w:val="37"/>
        </w:numPr>
        <w:spacing w:line="360" w:lineRule="auto"/>
        <w:jc w:val="both"/>
        <w:rPr>
          <w:rFonts w:ascii="Arial" w:hAnsi="Arial" w:cs="Arial"/>
          <w:b/>
          <w:sz w:val="28"/>
          <w:szCs w:val="24"/>
        </w:rPr>
      </w:pPr>
      <w:r w:rsidRPr="00B510E8">
        <w:rPr>
          <w:rFonts w:ascii="Arial" w:hAnsi="Arial" w:cs="Arial"/>
          <w:b/>
          <w:sz w:val="28"/>
          <w:szCs w:val="24"/>
        </w:rPr>
        <w:t xml:space="preserve">Gal.5:22-23 </w:t>
      </w:r>
      <w:r w:rsidR="00B510E8" w:rsidRPr="00B510E8">
        <w:rPr>
          <w:rFonts w:ascii="Arial" w:hAnsi="Arial" w:cs="Arial"/>
          <w:b/>
          <w:sz w:val="28"/>
          <w:szCs w:val="24"/>
        </w:rPr>
        <w:t>____________________________________________________</w:t>
      </w:r>
      <w:r w:rsidRPr="00B510E8">
        <w:rPr>
          <w:rFonts w:ascii="Arial" w:hAnsi="Arial" w:cs="Arial"/>
          <w:b/>
          <w:sz w:val="28"/>
          <w:szCs w:val="24"/>
        </w:rPr>
        <w:t xml:space="preserve"> </w:t>
      </w:r>
    </w:p>
    <w:p w:rsidR="00161E4F" w:rsidRPr="00B510E8" w:rsidRDefault="00161E4F" w:rsidP="00B510E8">
      <w:pPr>
        <w:pStyle w:val="ListParagraph"/>
        <w:numPr>
          <w:ilvl w:val="0"/>
          <w:numId w:val="37"/>
        </w:numPr>
        <w:spacing w:line="360" w:lineRule="auto"/>
        <w:jc w:val="both"/>
        <w:rPr>
          <w:rFonts w:ascii="Arial" w:hAnsi="Arial" w:cs="Arial"/>
          <w:b/>
          <w:sz w:val="28"/>
          <w:szCs w:val="24"/>
        </w:rPr>
      </w:pPr>
      <w:r w:rsidRPr="00B510E8">
        <w:rPr>
          <w:rFonts w:ascii="Arial" w:hAnsi="Arial" w:cs="Arial"/>
          <w:b/>
          <w:sz w:val="28"/>
          <w:szCs w:val="24"/>
        </w:rPr>
        <w:t>John</w:t>
      </w:r>
      <w:r w:rsidR="00B510E8">
        <w:rPr>
          <w:rFonts w:ascii="Arial" w:hAnsi="Arial" w:cs="Arial"/>
          <w:b/>
          <w:sz w:val="28"/>
          <w:szCs w:val="24"/>
        </w:rPr>
        <w:t xml:space="preserve"> 1</w:t>
      </w:r>
      <w:r w:rsidRPr="00B510E8">
        <w:rPr>
          <w:rFonts w:ascii="Arial" w:hAnsi="Arial" w:cs="Arial"/>
          <w:b/>
          <w:sz w:val="28"/>
          <w:szCs w:val="24"/>
        </w:rPr>
        <w:t>4:16-17</w:t>
      </w:r>
      <w:r w:rsidRPr="00B510E8">
        <w:rPr>
          <w:rFonts w:ascii="Arial" w:hAnsi="Arial" w:cs="Arial"/>
          <w:sz w:val="28"/>
          <w:szCs w:val="24"/>
        </w:rPr>
        <w:t xml:space="preserve"> </w:t>
      </w:r>
      <w:r w:rsidR="00B510E8" w:rsidRPr="00B510E8">
        <w:rPr>
          <w:rFonts w:ascii="Arial" w:hAnsi="Arial" w:cs="Arial"/>
          <w:sz w:val="28"/>
          <w:szCs w:val="24"/>
        </w:rPr>
        <w:t>__________________</w:t>
      </w:r>
      <w:r w:rsidR="00B510E8">
        <w:rPr>
          <w:rFonts w:ascii="Arial" w:hAnsi="Arial" w:cs="Arial"/>
          <w:sz w:val="28"/>
          <w:szCs w:val="24"/>
        </w:rPr>
        <w:t>_______________________________</w:t>
      </w:r>
    </w:p>
    <w:p w:rsidR="00FD490D" w:rsidRPr="00B510E8" w:rsidRDefault="00B510E8" w:rsidP="00B510E8">
      <w:pPr>
        <w:pStyle w:val="ListParagraph"/>
        <w:numPr>
          <w:ilvl w:val="0"/>
          <w:numId w:val="37"/>
        </w:numPr>
        <w:spacing w:line="360" w:lineRule="auto"/>
        <w:jc w:val="both"/>
        <w:rPr>
          <w:rFonts w:ascii="Arial" w:hAnsi="Arial" w:cs="Arial"/>
          <w:b/>
          <w:sz w:val="28"/>
          <w:szCs w:val="24"/>
        </w:rPr>
      </w:pPr>
      <w:r>
        <w:rPr>
          <w:rFonts w:ascii="Arial" w:hAnsi="Arial" w:cs="Arial"/>
          <w:b/>
          <w:sz w:val="28"/>
          <w:szCs w:val="24"/>
        </w:rPr>
        <w:t xml:space="preserve">John </w:t>
      </w:r>
      <w:r w:rsidR="00161E4F" w:rsidRPr="00B510E8">
        <w:rPr>
          <w:rFonts w:ascii="Arial" w:hAnsi="Arial" w:cs="Arial"/>
          <w:b/>
          <w:sz w:val="28"/>
          <w:szCs w:val="24"/>
        </w:rPr>
        <w:t>14:26</w:t>
      </w:r>
      <w:r w:rsidR="00161E4F" w:rsidRPr="00B510E8">
        <w:rPr>
          <w:rFonts w:ascii="Arial" w:hAnsi="Arial" w:cs="Arial"/>
          <w:sz w:val="28"/>
          <w:szCs w:val="24"/>
        </w:rPr>
        <w:t xml:space="preserve"> </w:t>
      </w:r>
      <w:r w:rsidRPr="00B510E8">
        <w:rPr>
          <w:rFonts w:ascii="Arial" w:hAnsi="Arial" w:cs="Arial"/>
          <w:sz w:val="28"/>
          <w:szCs w:val="24"/>
        </w:rPr>
        <w:t>______________________</w:t>
      </w:r>
      <w:r>
        <w:rPr>
          <w:rFonts w:ascii="Arial" w:hAnsi="Arial" w:cs="Arial"/>
          <w:sz w:val="28"/>
          <w:szCs w:val="24"/>
        </w:rPr>
        <w:t>______________________________</w:t>
      </w:r>
      <w:r w:rsidR="0041375E" w:rsidRPr="00B510E8">
        <w:rPr>
          <w:rFonts w:ascii="Arial" w:hAnsi="Arial" w:cs="Arial"/>
          <w:b/>
          <w:sz w:val="28"/>
          <w:szCs w:val="24"/>
        </w:rPr>
        <w:t xml:space="preserve"> </w:t>
      </w:r>
    </w:p>
    <w:p w:rsidR="00D67820" w:rsidRPr="00B510E8" w:rsidRDefault="00D67820" w:rsidP="00B510E8">
      <w:pPr>
        <w:pStyle w:val="ListParagraph"/>
        <w:numPr>
          <w:ilvl w:val="0"/>
          <w:numId w:val="37"/>
        </w:numPr>
        <w:spacing w:line="360" w:lineRule="auto"/>
        <w:jc w:val="both"/>
        <w:rPr>
          <w:rFonts w:ascii="Arial" w:hAnsi="Arial" w:cs="Arial"/>
          <w:b/>
          <w:sz w:val="28"/>
          <w:szCs w:val="24"/>
        </w:rPr>
      </w:pPr>
      <w:r w:rsidRPr="00B510E8">
        <w:rPr>
          <w:rFonts w:ascii="Arial" w:hAnsi="Arial" w:cs="Arial"/>
          <w:b/>
          <w:sz w:val="28"/>
          <w:szCs w:val="24"/>
        </w:rPr>
        <w:t>John 16:</w:t>
      </w:r>
      <w:r w:rsidR="00B510E8" w:rsidRPr="00B510E8">
        <w:rPr>
          <w:rFonts w:ascii="Arial" w:hAnsi="Arial" w:cs="Arial"/>
          <w:b/>
          <w:sz w:val="28"/>
          <w:szCs w:val="24"/>
        </w:rPr>
        <w:t>13-14 ___________________</w:t>
      </w:r>
      <w:r w:rsidR="00494080">
        <w:rPr>
          <w:rFonts w:ascii="Arial" w:hAnsi="Arial" w:cs="Arial"/>
          <w:b/>
          <w:sz w:val="28"/>
          <w:szCs w:val="24"/>
        </w:rPr>
        <w:t>______________________________</w:t>
      </w:r>
      <w:r w:rsidR="00B510E8" w:rsidRPr="00B510E8">
        <w:rPr>
          <w:rFonts w:ascii="Arial" w:hAnsi="Arial" w:cs="Arial"/>
          <w:b/>
          <w:sz w:val="28"/>
          <w:szCs w:val="24"/>
        </w:rPr>
        <w:t xml:space="preserve"> </w:t>
      </w:r>
    </w:p>
    <w:p w:rsidR="00D07FE6" w:rsidRPr="00B510E8" w:rsidRDefault="00D07FE6" w:rsidP="00B510E8">
      <w:pPr>
        <w:pStyle w:val="ListParagraph"/>
        <w:numPr>
          <w:ilvl w:val="0"/>
          <w:numId w:val="37"/>
        </w:numPr>
        <w:spacing w:line="360" w:lineRule="auto"/>
        <w:jc w:val="both"/>
        <w:rPr>
          <w:rFonts w:ascii="Arial" w:hAnsi="Arial" w:cs="Arial"/>
          <w:b/>
          <w:sz w:val="28"/>
          <w:szCs w:val="24"/>
        </w:rPr>
      </w:pPr>
      <w:r w:rsidRPr="00B510E8">
        <w:rPr>
          <w:rFonts w:ascii="Arial" w:hAnsi="Arial" w:cs="Arial"/>
          <w:b/>
          <w:sz w:val="28"/>
          <w:szCs w:val="24"/>
        </w:rPr>
        <w:t xml:space="preserve">Act 4:31 </w:t>
      </w:r>
      <w:r w:rsidR="00B510E8" w:rsidRPr="00B510E8">
        <w:rPr>
          <w:rFonts w:ascii="Arial" w:hAnsi="Arial" w:cs="Arial"/>
          <w:b/>
          <w:sz w:val="28"/>
          <w:szCs w:val="24"/>
        </w:rPr>
        <w:t>________________________</w:t>
      </w:r>
      <w:r w:rsidR="00494080">
        <w:rPr>
          <w:rFonts w:ascii="Arial" w:hAnsi="Arial" w:cs="Arial"/>
          <w:b/>
          <w:sz w:val="28"/>
          <w:szCs w:val="24"/>
        </w:rPr>
        <w:t>______________________________</w:t>
      </w:r>
    </w:p>
    <w:p w:rsidR="00494080" w:rsidRDefault="00106D36" w:rsidP="00494080">
      <w:pPr>
        <w:pStyle w:val="ListParagraph"/>
        <w:numPr>
          <w:ilvl w:val="0"/>
          <w:numId w:val="37"/>
        </w:numPr>
        <w:spacing w:after="0" w:line="360" w:lineRule="auto"/>
        <w:jc w:val="both"/>
        <w:rPr>
          <w:rFonts w:ascii="Arial" w:hAnsi="Arial" w:cs="Arial"/>
          <w:b/>
          <w:sz w:val="28"/>
          <w:szCs w:val="24"/>
        </w:rPr>
      </w:pPr>
      <w:r w:rsidRPr="00B510E8">
        <w:rPr>
          <w:rFonts w:ascii="Arial" w:hAnsi="Arial" w:cs="Arial"/>
          <w:b/>
          <w:sz w:val="28"/>
          <w:szCs w:val="24"/>
        </w:rPr>
        <w:t>Acts 1:8</w:t>
      </w:r>
      <w:r w:rsidRPr="00B510E8">
        <w:rPr>
          <w:rFonts w:ascii="Arial" w:hAnsi="Arial" w:cs="Arial"/>
          <w:sz w:val="28"/>
          <w:szCs w:val="24"/>
        </w:rPr>
        <w:t xml:space="preserve"> </w:t>
      </w:r>
      <w:r w:rsidR="00B510E8" w:rsidRPr="00B510E8">
        <w:rPr>
          <w:rFonts w:ascii="Arial" w:hAnsi="Arial" w:cs="Arial"/>
          <w:b/>
          <w:sz w:val="28"/>
          <w:szCs w:val="24"/>
        </w:rPr>
        <w:t>________________________</w:t>
      </w:r>
      <w:r w:rsidR="00494080">
        <w:rPr>
          <w:rFonts w:ascii="Arial" w:hAnsi="Arial" w:cs="Arial"/>
          <w:b/>
          <w:sz w:val="28"/>
          <w:szCs w:val="24"/>
        </w:rPr>
        <w:t>______________________________</w:t>
      </w:r>
    </w:p>
    <w:p w:rsidR="00D67820" w:rsidRPr="00494080" w:rsidRDefault="00494080" w:rsidP="00494080">
      <w:pPr>
        <w:spacing w:line="360" w:lineRule="auto"/>
        <w:ind w:left="360"/>
        <w:jc w:val="both"/>
        <w:rPr>
          <w:rFonts w:ascii="Arial" w:hAnsi="Arial" w:cs="Arial"/>
          <w:b/>
          <w:sz w:val="28"/>
          <w:szCs w:val="24"/>
        </w:rPr>
      </w:pPr>
      <w:r>
        <w:rPr>
          <w:rFonts w:ascii="Arial" w:hAnsi="Arial" w:cs="Arial"/>
          <w:b/>
          <w:sz w:val="28"/>
          <w:szCs w:val="24"/>
        </w:rPr>
        <w:t xml:space="preserve">   10. </w:t>
      </w:r>
      <w:r w:rsidR="00CA2720" w:rsidRPr="00494080">
        <w:rPr>
          <w:rFonts w:ascii="Arial" w:hAnsi="Arial" w:cs="Arial"/>
          <w:b/>
          <w:sz w:val="28"/>
          <w:szCs w:val="24"/>
        </w:rPr>
        <w:t>1 Cor.12:4-11</w:t>
      </w:r>
      <w:r w:rsidR="00D07FE6" w:rsidRPr="00494080">
        <w:rPr>
          <w:rFonts w:ascii="Arial" w:hAnsi="Arial" w:cs="Arial"/>
          <w:sz w:val="28"/>
          <w:szCs w:val="24"/>
        </w:rPr>
        <w:t xml:space="preserve"> </w:t>
      </w:r>
      <w:r w:rsidR="00B510E8" w:rsidRPr="00494080">
        <w:rPr>
          <w:rFonts w:ascii="Arial" w:hAnsi="Arial" w:cs="Arial"/>
          <w:b/>
          <w:sz w:val="28"/>
          <w:szCs w:val="24"/>
        </w:rPr>
        <w:t>_____________________</w:t>
      </w:r>
      <w:r w:rsidRPr="00494080">
        <w:rPr>
          <w:rFonts w:ascii="Arial" w:hAnsi="Arial" w:cs="Arial"/>
          <w:b/>
          <w:sz w:val="28"/>
          <w:szCs w:val="24"/>
        </w:rPr>
        <w:t>___________________________</w:t>
      </w:r>
    </w:p>
    <w:p w:rsidR="004F019A" w:rsidRDefault="004F019A" w:rsidP="004F019A">
      <w:pPr>
        <w:pStyle w:val="Heading1"/>
      </w:pPr>
      <w:r>
        <w:t xml:space="preserve">V. Conclude </w:t>
      </w:r>
    </w:p>
    <w:p w:rsidR="00592105" w:rsidRDefault="004F019A" w:rsidP="00F250D5">
      <w:pPr>
        <w:rPr>
          <w:rFonts w:ascii="Arial" w:hAnsi="Arial" w:cs="Arial"/>
          <w:b/>
          <w:color w:val="FF0000"/>
          <w:sz w:val="28"/>
          <w:szCs w:val="24"/>
        </w:rPr>
      </w:pPr>
      <w:r w:rsidRPr="004F019A">
        <w:rPr>
          <w:rFonts w:ascii="Arial" w:hAnsi="Arial" w:cs="Arial"/>
          <w:sz w:val="24"/>
        </w:rPr>
        <w:t>We discuss these benefits in more detail in the lessons to come.</w:t>
      </w:r>
    </w:p>
    <w:p w:rsidR="00592105" w:rsidRDefault="00592105" w:rsidP="00F250D5">
      <w:pPr>
        <w:rPr>
          <w:rFonts w:ascii="Arial" w:hAnsi="Arial" w:cs="Arial"/>
          <w:b/>
          <w:color w:val="FF0000"/>
          <w:sz w:val="28"/>
          <w:szCs w:val="24"/>
        </w:rPr>
      </w:pPr>
    </w:p>
    <w:p w:rsidR="00FB2550" w:rsidRPr="00C63F9D" w:rsidRDefault="00592105" w:rsidP="00115716">
      <w:pPr>
        <w:rPr>
          <w:rFonts w:ascii="Arial" w:hAnsi="Arial" w:cs="Arial"/>
          <w:b/>
          <w:color w:val="000000"/>
          <w:sz w:val="24"/>
          <w:szCs w:val="24"/>
        </w:rPr>
      </w:pPr>
      <w:r>
        <w:rPr>
          <w:rFonts w:ascii="Arial" w:hAnsi="Arial" w:cs="Arial"/>
          <w:b/>
          <w:bCs/>
          <w:i/>
          <w:iCs/>
          <w:sz w:val="24"/>
          <w:szCs w:val="24"/>
          <w:lang w:val="en-CA"/>
        </w:rPr>
        <w:tab/>
      </w:r>
    </w:p>
    <w:p w:rsidR="00233950" w:rsidRDefault="00233950"/>
    <w:sectPr w:rsidR="00233950" w:rsidSect="002C46E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73C3"/>
    <w:multiLevelType w:val="hybridMultilevel"/>
    <w:tmpl w:val="F1725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506A11"/>
    <w:multiLevelType w:val="hybridMultilevel"/>
    <w:tmpl w:val="C8260858"/>
    <w:lvl w:ilvl="0" w:tplc="751652FA">
      <w:start w:val="1"/>
      <w:numFmt w:val="bullet"/>
      <w:lvlText w:val=""/>
      <w:lvlJc w:val="left"/>
      <w:pPr>
        <w:ind w:left="1080" w:hanging="360"/>
      </w:pPr>
      <w:rPr>
        <w:rFonts w:ascii="Symbol" w:hAnsi="Symbol"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06DE1203"/>
    <w:multiLevelType w:val="hybridMultilevel"/>
    <w:tmpl w:val="45B8140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0B4F0FAA"/>
    <w:multiLevelType w:val="hybridMultilevel"/>
    <w:tmpl w:val="460E1C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C717EBA"/>
    <w:multiLevelType w:val="hybridMultilevel"/>
    <w:tmpl w:val="E3A840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4B47D26"/>
    <w:multiLevelType w:val="hybridMultilevel"/>
    <w:tmpl w:val="B072A9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5CB5080"/>
    <w:multiLevelType w:val="hybridMultilevel"/>
    <w:tmpl w:val="2D94EBC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nsid w:val="15D12185"/>
    <w:multiLevelType w:val="hybridMultilevel"/>
    <w:tmpl w:val="F794A9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A3A68A2"/>
    <w:multiLevelType w:val="hybridMultilevel"/>
    <w:tmpl w:val="945276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B873379"/>
    <w:multiLevelType w:val="hybridMultilevel"/>
    <w:tmpl w:val="E12268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C005C22"/>
    <w:multiLevelType w:val="hybridMultilevel"/>
    <w:tmpl w:val="878C94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C3C71CC"/>
    <w:multiLevelType w:val="hybridMultilevel"/>
    <w:tmpl w:val="2FAAEF40"/>
    <w:lvl w:ilvl="0" w:tplc="26283262">
      <w:start w:val="1"/>
      <w:numFmt w:val="decimal"/>
      <w:lvlText w:val="%1."/>
      <w:lvlJc w:val="left"/>
      <w:pPr>
        <w:ind w:left="720" w:hanging="360"/>
      </w:pPr>
      <w:rPr>
        <w:rFonts w:hint="default"/>
        <w:b/>
        <w:caps w:val="0"/>
        <w:smallCaps w:val="0"/>
        <w:color w:val="auto"/>
        <w:spacing w:val="0"/>
        <w:sz w:val="28"/>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F257721"/>
    <w:multiLevelType w:val="hybridMultilevel"/>
    <w:tmpl w:val="17823B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79E0D47"/>
    <w:multiLevelType w:val="hybridMultilevel"/>
    <w:tmpl w:val="D0328B9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287D1025"/>
    <w:multiLevelType w:val="hybridMultilevel"/>
    <w:tmpl w:val="FCD059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8B85EBF"/>
    <w:multiLevelType w:val="hybridMultilevel"/>
    <w:tmpl w:val="AAE0EC00"/>
    <w:lvl w:ilvl="0" w:tplc="10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6">
    <w:nsid w:val="2C62567C"/>
    <w:multiLevelType w:val="hybridMultilevel"/>
    <w:tmpl w:val="47A6FD84"/>
    <w:lvl w:ilvl="0" w:tplc="33CC92BE">
      <w:start w:val="1"/>
      <w:numFmt w:val="decimal"/>
      <w:lvlText w:val="%1."/>
      <w:lvlJc w:val="left"/>
      <w:pPr>
        <w:ind w:left="720" w:hanging="360"/>
      </w:pPr>
      <w:rPr>
        <w:rFonts w:hint="default"/>
        <w:color w:val="auto"/>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E844909"/>
    <w:multiLevelType w:val="hybridMultilevel"/>
    <w:tmpl w:val="0368298C"/>
    <w:lvl w:ilvl="0" w:tplc="2C4A8134">
      <w:start w:val="1"/>
      <w:numFmt w:val="decimal"/>
      <w:lvlText w:val="%1."/>
      <w:lvlJc w:val="left"/>
      <w:pPr>
        <w:ind w:left="1080" w:hanging="360"/>
      </w:pPr>
      <w:rPr>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30F72512"/>
    <w:multiLevelType w:val="hybridMultilevel"/>
    <w:tmpl w:val="A7C6E35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333836B9"/>
    <w:multiLevelType w:val="hybridMultilevel"/>
    <w:tmpl w:val="29E235A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nsid w:val="33632A2E"/>
    <w:multiLevelType w:val="hybridMultilevel"/>
    <w:tmpl w:val="E0A84AC2"/>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55113FA"/>
    <w:multiLevelType w:val="hybridMultilevel"/>
    <w:tmpl w:val="03DC8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73E0C04"/>
    <w:multiLevelType w:val="hybridMultilevel"/>
    <w:tmpl w:val="2C3C6E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A661FEE"/>
    <w:multiLevelType w:val="hybridMultilevel"/>
    <w:tmpl w:val="82986F34"/>
    <w:lvl w:ilvl="0" w:tplc="1009000B">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4AD34F33"/>
    <w:multiLevelType w:val="hybridMultilevel"/>
    <w:tmpl w:val="1DDCFD4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64F5B5F"/>
    <w:multiLevelType w:val="hybridMultilevel"/>
    <w:tmpl w:val="43021E9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nsid w:val="573D17FA"/>
    <w:multiLevelType w:val="hybridMultilevel"/>
    <w:tmpl w:val="3168E1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EB3523A"/>
    <w:multiLevelType w:val="hybridMultilevel"/>
    <w:tmpl w:val="66064E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FDC52BE"/>
    <w:multiLevelType w:val="hybridMultilevel"/>
    <w:tmpl w:val="1CD21D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2F92A17"/>
    <w:multiLevelType w:val="hybridMultilevel"/>
    <w:tmpl w:val="FE08FD9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nsid w:val="63E50B36"/>
    <w:multiLevelType w:val="hybridMultilevel"/>
    <w:tmpl w:val="A2343F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B1F46ED"/>
    <w:multiLevelType w:val="hybridMultilevel"/>
    <w:tmpl w:val="832CD3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E6E4EFF"/>
    <w:multiLevelType w:val="hybridMultilevel"/>
    <w:tmpl w:val="C6DA1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EAD33E3"/>
    <w:multiLevelType w:val="hybridMultilevel"/>
    <w:tmpl w:val="ABC660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F0568EB"/>
    <w:multiLevelType w:val="hybridMultilevel"/>
    <w:tmpl w:val="85CC73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A457A18"/>
    <w:multiLevelType w:val="hybridMultilevel"/>
    <w:tmpl w:val="630094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F681A09"/>
    <w:multiLevelType w:val="hybridMultilevel"/>
    <w:tmpl w:val="87F6816A"/>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36"/>
  </w:num>
  <w:num w:numId="3">
    <w:abstractNumId w:val="20"/>
  </w:num>
  <w:num w:numId="4">
    <w:abstractNumId w:val="23"/>
  </w:num>
  <w:num w:numId="5">
    <w:abstractNumId w:val="0"/>
  </w:num>
  <w:num w:numId="6">
    <w:abstractNumId w:val="10"/>
  </w:num>
  <w:num w:numId="7">
    <w:abstractNumId w:val="30"/>
  </w:num>
  <w:num w:numId="8">
    <w:abstractNumId w:val="8"/>
  </w:num>
  <w:num w:numId="9">
    <w:abstractNumId w:val="16"/>
  </w:num>
  <w:num w:numId="10">
    <w:abstractNumId w:val="33"/>
  </w:num>
  <w:num w:numId="11">
    <w:abstractNumId w:val="4"/>
  </w:num>
  <w:num w:numId="12">
    <w:abstractNumId w:val="28"/>
  </w:num>
  <w:num w:numId="13">
    <w:abstractNumId w:val="26"/>
  </w:num>
  <w:num w:numId="14">
    <w:abstractNumId w:val="22"/>
  </w:num>
  <w:num w:numId="15">
    <w:abstractNumId w:val="34"/>
  </w:num>
  <w:num w:numId="16">
    <w:abstractNumId w:val="35"/>
  </w:num>
  <w:num w:numId="17">
    <w:abstractNumId w:val="13"/>
  </w:num>
  <w:num w:numId="18">
    <w:abstractNumId w:val="1"/>
  </w:num>
  <w:num w:numId="19">
    <w:abstractNumId w:val="17"/>
  </w:num>
  <w:num w:numId="20">
    <w:abstractNumId w:val="29"/>
  </w:num>
  <w:num w:numId="21">
    <w:abstractNumId w:val="18"/>
  </w:num>
  <w:num w:numId="22">
    <w:abstractNumId w:val="15"/>
  </w:num>
  <w:num w:numId="23">
    <w:abstractNumId w:val="14"/>
  </w:num>
  <w:num w:numId="24">
    <w:abstractNumId w:val="6"/>
  </w:num>
  <w:num w:numId="25">
    <w:abstractNumId w:val="2"/>
  </w:num>
  <w:num w:numId="26">
    <w:abstractNumId w:val="19"/>
  </w:num>
  <w:num w:numId="27">
    <w:abstractNumId w:val="5"/>
  </w:num>
  <w:num w:numId="28">
    <w:abstractNumId w:val="31"/>
  </w:num>
  <w:num w:numId="29">
    <w:abstractNumId w:val="3"/>
  </w:num>
  <w:num w:numId="30">
    <w:abstractNumId w:val="27"/>
  </w:num>
  <w:num w:numId="31">
    <w:abstractNumId w:val="12"/>
  </w:num>
  <w:num w:numId="32">
    <w:abstractNumId w:val="32"/>
  </w:num>
  <w:num w:numId="33">
    <w:abstractNumId w:val="7"/>
  </w:num>
  <w:num w:numId="34">
    <w:abstractNumId w:val="21"/>
  </w:num>
  <w:num w:numId="35">
    <w:abstractNumId w:val="9"/>
  </w:num>
  <w:num w:numId="36">
    <w:abstractNumId w:val="24"/>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6E9"/>
    <w:rsid w:val="00015B0C"/>
    <w:rsid w:val="00016A07"/>
    <w:rsid w:val="00027E0C"/>
    <w:rsid w:val="0004236F"/>
    <w:rsid w:val="000444B5"/>
    <w:rsid w:val="00052876"/>
    <w:rsid w:val="00083522"/>
    <w:rsid w:val="0008732E"/>
    <w:rsid w:val="000A7A24"/>
    <w:rsid w:val="000D03BA"/>
    <w:rsid w:val="000E606B"/>
    <w:rsid w:val="000F495E"/>
    <w:rsid w:val="000F7160"/>
    <w:rsid w:val="00101755"/>
    <w:rsid w:val="00104CB8"/>
    <w:rsid w:val="00106D36"/>
    <w:rsid w:val="00115716"/>
    <w:rsid w:val="001217DE"/>
    <w:rsid w:val="00131366"/>
    <w:rsid w:val="00161E4F"/>
    <w:rsid w:val="001926D5"/>
    <w:rsid w:val="001930A7"/>
    <w:rsid w:val="001B0403"/>
    <w:rsid w:val="001B3446"/>
    <w:rsid w:val="001C5F7A"/>
    <w:rsid w:val="002041DC"/>
    <w:rsid w:val="00216DAB"/>
    <w:rsid w:val="00233950"/>
    <w:rsid w:val="002438BD"/>
    <w:rsid w:val="0024786E"/>
    <w:rsid w:val="002571D7"/>
    <w:rsid w:val="00265742"/>
    <w:rsid w:val="002C46E9"/>
    <w:rsid w:val="00307A0F"/>
    <w:rsid w:val="00313D35"/>
    <w:rsid w:val="00323AC6"/>
    <w:rsid w:val="00367E04"/>
    <w:rsid w:val="003727FD"/>
    <w:rsid w:val="00373BCD"/>
    <w:rsid w:val="00381C4B"/>
    <w:rsid w:val="003E733F"/>
    <w:rsid w:val="0041375E"/>
    <w:rsid w:val="00435868"/>
    <w:rsid w:val="00451533"/>
    <w:rsid w:val="00474BB8"/>
    <w:rsid w:val="0049008F"/>
    <w:rsid w:val="00494080"/>
    <w:rsid w:val="004C1528"/>
    <w:rsid w:val="004E1FA3"/>
    <w:rsid w:val="004F019A"/>
    <w:rsid w:val="00503517"/>
    <w:rsid w:val="00520A60"/>
    <w:rsid w:val="00545E96"/>
    <w:rsid w:val="005669E4"/>
    <w:rsid w:val="0057352D"/>
    <w:rsid w:val="00592105"/>
    <w:rsid w:val="00595981"/>
    <w:rsid w:val="005A1EF2"/>
    <w:rsid w:val="005A2E00"/>
    <w:rsid w:val="005A376C"/>
    <w:rsid w:val="00646F5F"/>
    <w:rsid w:val="00685BF3"/>
    <w:rsid w:val="006B30F6"/>
    <w:rsid w:val="006B46DB"/>
    <w:rsid w:val="006C426E"/>
    <w:rsid w:val="006D6478"/>
    <w:rsid w:val="006D64AA"/>
    <w:rsid w:val="007444BC"/>
    <w:rsid w:val="007478DF"/>
    <w:rsid w:val="0076105E"/>
    <w:rsid w:val="0076697B"/>
    <w:rsid w:val="00771526"/>
    <w:rsid w:val="00785F56"/>
    <w:rsid w:val="007A6C05"/>
    <w:rsid w:val="007C0AEA"/>
    <w:rsid w:val="007E64E4"/>
    <w:rsid w:val="0082404E"/>
    <w:rsid w:val="00826B6B"/>
    <w:rsid w:val="00834898"/>
    <w:rsid w:val="00852135"/>
    <w:rsid w:val="00863796"/>
    <w:rsid w:val="008F0BB9"/>
    <w:rsid w:val="0090174F"/>
    <w:rsid w:val="00914D62"/>
    <w:rsid w:val="00935674"/>
    <w:rsid w:val="009555FD"/>
    <w:rsid w:val="009908D2"/>
    <w:rsid w:val="00991D15"/>
    <w:rsid w:val="009A6A61"/>
    <w:rsid w:val="009D04BD"/>
    <w:rsid w:val="009D4BA3"/>
    <w:rsid w:val="009D5A9E"/>
    <w:rsid w:val="00A03A9F"/>
    <w:rsid w:val="00A50963"/>
    <w:rsid w:val="00A62003"/>
    <w:rsid w:val="00A71F27"/>
    <w:rsid w:val="00A73D95"/>
    <w:rsid w:val="00AA6784"/>
    <w:rsid w:val="00AB2F1A"/>
    <w:rsid w:val="00AB3F9F"/>
    <w:rsid w:val="00AD1158"/>
    <w:rsid w:val="00AE7BD2"/>
    <w:rsid w:val="00AE7EC0"/>
    <w:rsid w:val="00B510E8"/>
    <w:rsid w:val="00B650E7"/>
    <w:rsid w:val="00B7668F"/>
    <w:rsid w:val="00B93067"/>
    <w:rsid w:val="00BA6091"/>
    <w:rsid w:val="00BB4603"/>
    <w:rsid w:val="00BD6C3F"/>
    <w:rsid w:val="00BD6DFE"/>
    <w:rsid w:val="00BE4E48"/>
    <w:rsid w:val="00BE5DF5"/>
    <w:rsid w:val="00C63F9D"/>
    <w:rsid w:val="00C82242"/>
    <w:rsid w:val="00CA2720"/>
    <w:rsid w:val="00CC4867"/>
    <w:rsid w:val="00CC6F02"/>
    <w:rsid w:val="00CD54B1"/>
    <w:rsid w:val="00CE286D"/>
    <w:rsid w:val="00D07FE6"/>
    <w:rsid w:val="00D3461F"/>
    <w:rsid w:val="00D45A98"/>
    <w:rsid w:val="00D67820"/>
    <w:rsid w:val="00D97101"/>
    <w:rsid w:val="00DC4DA6"/>
    <w:rsid w:val="00DE5DDE"/>
    <w:rsid w:val="00DE7656"/>
    <w:rsid w:val="00E03454"/>
    <w:rsid w:val="00E058FB"/>
    <w:rsid w:val="00E74DA2"/>
    <w:rsid w:val="00EF34D1"/>
    <w:rsid w:val="00EF4C1C"/>
    <w:rsid w:val="00F14C93"/>
    <w:rsid w:val="00F21479"/>
    <w:rsid w:val="00F250D5"/>
    <w:rsid w:val="00F31C27"/>
    <w:rsid w:val="00F36E0D"/>
    <w:rsid w:val="00F44DE6"/>
    <w:rsid w:val="00F477C2"/>
    <w:rsid w:val="00F73129"/>
    <w:rsid w:val="00F76C4A"/>
    <w:rsid w:val="00F95842"/>
    <w:rsid w:val="00FB2550"/>
    <w:rsid w:val="00FB35DE"/>
    <w:rsid w:val="00FB6F05"/>
    <w:rsid w:val="00FC5D9D"/>
    <w:rsid w:val="00FD1940"/>
    <w:rsid w:val="00FD490D"/>
    <w:rsid w:val="00FD63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6E9"/>
    <w:pPr>
      <w:widowControl w:val="0"/>
      <w:overflowPunct w:val="0"/>
      <w:autoSpaceDE w:val="0"/>
      <w:autoSpaceDN w:val="0"/>
      <w:adjustRightInd w:val="0"/>
      <w:ind w:left="0" w:firstLine="0"/>
    </w:pPr>
    <w:rPr>
      <w:rFonts w:ascii="Times New Roman" w:eastAsia="Times New Roman" w:hAnsi="Times New Roman" w:cs="Times New Roman"/>
      <w:kern w:val="28"/>
      <w:sz w:val="20"/>
      <w:szCs w:val="20"/>
      <w:lang w:val="en-US" w:eastAsia="en-CA"/>
    </w:rPr>
  </w:style>
  <w:style w:type="paragraph" w:styleId="Heading1">
    <w:name w:val="heading 1"/>
    <w:basedOn w:val="Normal"/>
    <w:next w:val="Normal"/>
    <w:link w:val="Heading1Char"/>
    <w:uiPriority w:val="9"/>
    <w:qFormat/>
    <w:rsid w:val="00CC48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426E"/>
    <w:pPr>
      <w:keepNext/>
      <w:keepLines/>
      <w:widowControl/>
      <w:overflowPunct/>
      <w:autoSpaceDE/>
      <w:autoSpaceDN/>
      <w:adjustRightInd/>
      <w:spacing w:before="200" w:line="276" w:lineRule="auto"/>
      <w:outlineLvl w:val="1"/>
    </w:pPr>
    <w:rPr>
      <w:rFonts w:asciiTheme="majorHAnsi" w:eastAsiaTheme="majorEastAsia" w:hAnsiTheme="majorHAnsi" w:cstheme="majorBidi"/>
      <w:b/>
      <w:bCs/>
      <w:color w:val="4F81BD" w:themeColor="accent1"/>
      <w:kern w:val="0"/>
      <w:sz w:val="26"/>
      <w:szCs w:val="26"/>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6E9"/>
    <w:pPr>
      <w:widowControl/>
      <w:overflowPunct/>
      <w:autoSpaceDE/>
      <w:autoSpaceDN/>
      <w:adjustRightInd/>
      <w:spacing w:after="200" w:line="276" w:lineRule="auto"/>
      <w:ind w:left="720"/>
      <w:contextualSpacing/>
    </w:pPr>
    <w:rPr>
      <w:rFonts w:asciiTheme="minorHAnsi" w:eastAsiaTheme="minorHAnsi" w:hAnsiTheme="minorHAnsi" w:cstheme="minorBidi"/>
      <w:kern w:val="0"/>
      <w:sz w:val="22"/>
      <w:szCs w:val="22"/>
      <w:lang w:val="en-CA" w:eastAsia="en-US"/>
    </w:rPr>
  </w:style>
  <w:style w:type="paragraph" w:styleId="Title">
    <w:name w:val="Title"/>
    <w:basedOn w:val="Normal"/>
    <w:next w:val="Normal"/>
    <w:link w:val="TitleChar"/>
    <w:uiPriority w:val="10"/>
    <w:qFormat/>
    <w:rsid w:val="002C46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2C46E9"/>
    <w:rPr>
      <w:rFonts w:asciiTheme="majorHAnsi" w:eastAsiaTheme="majorEastAsia" w:hAnsiTheme="majorHAnsi" w:cstheme="majorBidi"/>
      <w:color w:val="17365D" w:themeColor="text2" w:themeShade="BF"/>
      <w:spacing w:val="5"/>
      <w:kern w:val="28"/>
      <w:sz w:val="52"/>
      <w:szCs w:val="52"/>
      <w:lang w:val="en-US" w:eastAsia="en-CA"/>
    </w:rPr>
  </w:style>
  <w:style w:type="paragraph" w:styleId="NoSpacing">
    <w:name w:val="No Spacing"/>
    <w:uiPriority w:val="1"/>
    <w:qFormat/>
    <w:rsid w:val="00CC4867"/>
    <w:pPr>
      <w:widowControl w:val="0"/>
      <w:overflowPunct w:val="0"/>
      <w:autoSpaceDE w:val="0"/>
      <w:autoSpaceDN w:val="0"/>
      <w:adjustRightInd w:val="0"/>
      <w:ind w:left="0" w:firstLine="0"/>
    </w:pPr>
    <w:rPr>
      <w:rFonts w:ascii="Times New Roman" w:eastAsia="Times New Roman" w:hAnsi="Times New Roman" w:cs="Times New Roman"/>
      <w:kern w:val="28"/>
      <w:sz w:val="20"/>
      <w:szCs w:val="20"/>
      <w:lang w:val="en-US" w:eastAsia="en-CA"/>
    </w:rPr>
  </w:style>
  <w:style w:type="character" w:customStyle="1" w:styleId="Heading1Char">
    <w:name w:val="Heading 1 Char"/>
    <w:basedOn w:val="DefaultParagraphFont"/>
    <w:link w:val="Heading1"/>
    <w:uiPriority w:val="9"/>
    <w:rsid w:val="00CC4867"/>
    <w:rPr>
      <w:rFonts w:asciiTheme="majorHAnsi" w:eastAsiaTheme="majorEastAsia" w:hAnsiTheme="majorHAnsi" w:cstheme="majorBidi"/>
      <w:b/>
      <w:bCs/>
      <w:color w:val="365F91" w:themeColor="accent1" w:themeShade="BF"/>
      <w:kern w:val="28"/>
      <w:sz w:val="28"/>
      <w:szCs w:val="28"/>
      <w:lang w:val="en-US" w:eastAsia="en-CA"/>
    </w:rPr>
  </w:style>
  <w:style w:type="character" w:customStyle="1" w:styleId="Heading2Char">
    <w:name w:val="Heading 2 Char"/>
    <w:basedOn w:val="DefaultParagraphFont"/>
    <w:link w:val="Heading2"/>
    <w:uiPriority w:val="9"/>
    <w:rsid w:val="006C426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6E9"/>
    <w:pPr>
      <w:widowControl w:val="0"/>
      <w:overflowPunct w:val="0"/>
      <w:autoSpaceDE w:val="0"/>
      <w:autoSpaceDN w:val="0"/>
      <w:adjustRightInd w:val="0"/>
      <w:ind w:left="0" w:firstLine="0"/>
    </w:pPr>
    <w:rPr>
      <w:rFonts w:ascii="Times New Roman" w:eastAsia="Times New Roman" w:hAnsi="Times New Roman" w:cs="Times New Roman"/>
      <w:kern w:val="28"/>
      <w:sz w:val="20"/>
      <w:szCs w:val="20"/>
      <w:lang w:val="en-US" w:eastAsia="en-CA"/>
    </w:rPr>
  </w:style>
  <w:style w:type="paragraph" w:styleId="Heading1">
    <w:name w:val="heading 1"/>
    <w:basedOn w:val="Normal"/>
    <w:next w:val="Normal"/>
    <w:link w:val="Heading1Char"/>
    <w:uiPriority w:val="9"/>
    <w:qFormat/>
    <w:rsid w:val="00CC48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426E"/>
    <w:pPr>
      <w:keepNext/>
      <w:keepLines/>
      <w:widowControl/>
      <w:overflowPunct/>
      <w:autoSpaceDE/>
      <w:autoSpaceDN/>
      <w:adjustRightInd/>
      <w:spacing w:before="200" w:line="276" w:lineRule="auto"/>
      <w:outlineLvl w:val="1"/>
    </w:pPr>
    <w:rPr>
      <w:rFonts w:asciiTheme="majorHAnsi" w:eastAsiaTheme="majorEastAsia" w:hAnsiTheme="majorHAnsi" w:cstheme="majorBidi"/>
      <w:b/>
      <w:bCs/>
      <w:color w:val="4F81BD" w:themeColor="accent1"/>
      <w:kern w:val="0"/>
      <w:sz w:val="26"/>
      <w:szCs w:val="26"/>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6E9"/>
    <w:pPr>
      <w:widowControl/>
      <w:overflowPunct/>
      <w:autoSpaceDE/>
      <w:autoSpaceDN/>
      <w:adjustRightInd/>
      <w:spacing w:after="200" w:line="276" w:lineRule="auto"/>
      <w:ind w:left="720"/>
      <w:contextualSpacing/>
    </w:pPr>
    <w:rPr>
      <w:rFonts w:asciiTheme="minorHAnsi" w:eastAsiaTheme="minorHAnsi" w:hAnsiTheme="minorHAnsi" w:cstheme="minorBidi"/>
      <w:kern w:val="0"/>
      <w:sz w:val="22"/>
      <w:szCs w:val="22"/>
      <w:lang w:val="en-CA" w:eastAsia="en-US"/>
    </w:rPr>
  </w:style>
  <w:style w:type="paragraph" w:styleId="Title">
    <w:name w:val="Title"/>
    <w:basedOn w:val="Normal"/>
    <w:next w:val="Normal"/>
    <w:link w:val="TitleChar"/>
    <w:uiPriority w:val="10"/>
    <w:qFormat/>
    <w:rsid w:val="002C46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2C46E9"/>
    <w:rPr>
      <w:rFonts w:asciiTheme="majorHAnsi" w:eastAsiaTheme="majorEastAsia" w:hAnsiTheme="majorHAnsi" w:cstheme="majorBidi"/>
      <w:color w:val="17365D" w:themeColor="text2" w:themeShade="BF"/>
      <w:spacing w:val="5"/>
      <w:kern w:val="28"/>
      <w:sz w:val="52"/>
      <w:szCs w:val="52"/>
      <w:lang w:val="en-US" w:eastAsia="en-CA"/>
    </w:rPr>
  </w:style>
  <w:style w:type="paragraph" w:styleId="NoSpacing">
    <w:name w:val="No Spacing"/>
    <w:uiPriority w:val="1"/>
    <w:qFormat/>
    <w:rsid w:val="00CC4867"/>
    <w:pPr>
      <w:widowControl w:val="0"/>
      <w:overflowPunct w:val="0"/>
      <w:autoSpaceDE w:val="0"/>
      <w:autoSpaceDN w:val="0"/>
      <w:adjustRightInd w:val="0"/>
      <w:ind w:left="0" w:firstLine="0"/>
    </w:pPr>
    <w:rPr>
      <w:rFonts w:ascii="Times New Roman" w:eastAsia="Times New Roman" w:hAnsi="Times New Roman" w:cs="Times New Roman"/>
      <w:kern w:val="28"/>
      <w:sz w:val="20"/>
      <w:szCs w:val="20"/>
      <w:lang w:val="en-US" w:eastAsia="en-CA"/>
    </w:rPr>
  </w:style>
  <w:style w:type="character" w:customStyle="1" w:styleId="Heading1Char">
    <w:name w:val="Heading 1 Char"/>
    <w:basedOn w:val="DefaultParagraphFont"/>
    <w:link w:val="Heading1"/>
    <w:uiPriority w:val="9"/>
    <w:rsid w:val="00CC4867"/>
    <w:rPr>
      <w:rFonts w:asciiTheme="majorHAnsi" w:eastAsiaTheme="majorEastAsia" w:hAnsiTheme="majorHAnsi" w:cstheme="majorBidi"/>
      <w:b/>
      <w:bCs/>
      <w:color w:val="365F91" w:themeColor="accent1" w:themeShade="BF"/>
      <w:kern w:val="28"/>
      <w:sz w:val="28"/>
      <w:szCs w:val="28"/>
      <w:lang w:val="en-US" w:eastAsia="en-CA"/>
    </w:rPr>
  </w:style>
  <w:style w:type="character" w:customStyle="1" w:styleId="Heading2Char">
    <w:name w:val="Heading 2 Char"/>
    <w:basedOn w:val="DefaultParagraphFont"/>
    <w:link w:val="Heading2"/>
    <w:uiPriority w:val="9"/>
    <w:rsid w:val="006C426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Dean</cp:lastModifiedBy>
  <cp:revision>4</cp:revision>
  <cp:lastPrinted>2020-01-30T19:02:00Z</cp:lastPrinted>
  <dcterms:created xsi:type="dcterms:W3CDTF">2020-10-31T20:51:00Z</dcterms:created>
  <dcterms:modified xsi:type="dcterms:W3CDTF">2020-11-27T19:37:00Z</dcterms:modified>
</cp:coreProperties>
</file>